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4AA5" w14:textId="2B671ED7" w:rsidR="00571292" w:rsidRDefault="00571292" w:rsidP="00571292">
      <w:pPr>
        <w:pStyle w:val="a4"/>
        <w:snapToGrid w:val="0"/>
        <w:spacing w:line="320" w:lineRule="exact"/>
      </w:pPr>
      <w:bookmarkStart w:id="0" w:name="_Toc484420556"/>
      <w:bookmarkStart w:id="1" w:name="安全防護用具檢查表"/>
      <w:r>
        <w:rPr>
          <w:rFonts w:ascii="標楷體" w:eastAsia="標楷體" w:hint="eastAsia"/>
          <w:sz w:val="36"/>
        </w:rPr>
        <w:t>國立臺灣大學</w:t>
      </w:r>
      <w:r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/>
          <w:sz w:val="36"/>
          <w:u w:val="single"/>
        </w:rPr>
        <w:t xml:space="preserve">   </w:t>
      </w:r>
      <w:r>
        <w:rPr>
          <w:rFonts w:ascii="標楷體" w:eastAsia="標楷體" w:hint="eastAsia"/>
          <w:sz w:val="36"/>
          <w:u w:val="single"/>
        </w:rPr>
        <w:t xml:space="preserve"> 系</w:t>
      </w:r>
    </w:p>
    <w:p w14:paraId="486F0EBF" w14:textId="5A4F2847" w:rsidR="00571292" w:rsidRPr="00571292" w:rsidRDefault="00571292" w:rsidP="00571292">
      <w:pPr>
        <w:pStyle w:val="a4"/>
        <w:snapToGrid w:val="0"/>
        <w:spacing w:line="320" w:lineRule="exact"/>
        <w:rPr>
          <w:rFonts w:ascii="標楷體" w:eastAsia="標楷體" w:hAnsi="標楷體"/>
        </w:rPr>
      </w:pPr>
      <w:r w:rsidRPr="00571292">
        <w:rPr>
          <w:rFonts w:ascii="標楷體" w:eastAsia="標楷體" w:hAnsi="標楷體" w:hint="eastAsia"/>
        </w:rPr>
        <w:t>安全防護用具檢查表</w:t>
      </w:r>
      <w:bookmarkEnd w:id="0"/>
      <w:r w:rsidR="00003084">
        <w:rPr>
          <w:rFonts w:ascii="標楷體" w:eastAsia="標楷體" w:hAnsi="標楷體" w:hint="eastAsia"/>
        </w:rPr>
        <w:t>(每月)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9"/>
        <w:gridCol w:w="851"/>
        <w:gridCol w:w="928"/>
        <w:gridCol w:w="773"/>
        <w:gridCol w:w="1701"/>
        <w:gridCol w:w="1842"/>
        <w:gridCol w:w="53"/>
        <w:gridCol w:w="1790"/>
        <w:gridCol w:w="2126"/>
        <w:gridCol w:w="2268"/>
      </w:tblGrid>
      <w:tr w:rsidR="00571292" w:rsidRPr="00571292" w14:paraId="3A976333" w14:textId="77777777" w:rsidTr="00571292">
        <w:trPr>
          <w:cantSplit/>
          <w:trHeight w:val="624"/>
        </w:trPr>
        <w:tc>
          <w:tcPr>
            <w:tcW w:w="4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bookmarkEnd w:id="1"/>
          <w:p w14:paraId="67959F42" w14:textId="77777777" w:rsidR="00571292" w:rsidRPr="00571292" w:rsidRDefault="00571292" w:rsidP="005712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學院、系所：</w:t>
            </w:r>
            <w:r w:rsidRPr="005712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3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0B9A10" w14:textId="77777777" w:rsidR="00571292" w:rsidRPr="00571292" w:rsidRDefault="00571292" w:rsidP="005712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放置地點：</w:t>
            </w:r>
            <w:r w:rsidRPr="005712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225804" w14:textId="77777777" w:rsidR="00571292" w:rsidRPr="00571292" w:rsidRDefault="00571292" w:rsidP="005712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檢查日期：</w:t>
            </w:r>
            <w:r w:rsidRPr="00571292">
              <w:rPr>
                <w:rFonts w:ascii="標楷體" w:eastAsia="標楷體" w:hAnsi="標楷體"/>
                <w:sz w:val="28"/>
              </w:rPr>
              <w:t xml:space="preserve">   </w:t>
            </w:r>
            <w:r w:rsidRPr="00571292">
              <w:rPr>
                <w:rFonts w:ascii="標楷體" w:eastAsia="標楷體" w:hAnsi="標楷體" w:hint="eastAsia"/>
                <w:sz w:val="28"/>
              </w:rPr>
              <w:t>年</w:t>
            </w:r>
            <w:r w:rsidRPr="00571292">
              <w:rPr>
                <w:rFonts w:ascii="標楷體" w:eastAsia="標楷體" w:hAnsi="標楷體"/>
                <w:sz w:val="28"/>
              </w:rPr>
              <w:t xml:space="preserve">   </w:t>
            </w:r>
            <w:r w:rsidRPr="00571292">
              <w:rPr>
                <w:rFonts w:ascii="標楷體" w:eastAsia="標楷體" w:hAnsi="標楷體" w:hint="eastAsia"/>
                <w:sz w:val="28"/>
              </w:rPr>
              <w:t>月</w:t>
            </w:r>
            <w:r w:rsidRPr="00571292">
              <w:rPr>
                <w:rFonts w:ascii="標楷體" w:eastAsia="標楷體" w:hAnsi="標楷體"/>
                <w:sz w:val="28"/>
              </w:rPr>
              <w:t xml:space="preserve">   </w:t>
            </w:r>
            <w:r w:rsidRPr="0057129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571292" w:rsidRPr="00571292" w14:paraId="2978AC75" w14:textId="77777777" w:rsidTr="00571292">
        <w:trPr>
          <w:cantSplit/>
          <w:trHeight w:val="540"/>
        </w:trPr>
        <w:tc>
          <w:tcPr>
            <w:tcW w:w="25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C57BE2" w14:textId="77777777" w:rsidR="00571292" w:rsidRPr="00571292" w:rsidRDefault="00571292" w:rsidP="00192C28">
            <w:pPr>
              <w:rPr>
                <w:rFonts w:ascii="標楷體" w:eastAsia="標楷體" w:hAnsi="標楷體"/>
                <w:sz w:val="28"/>
              </w:rPr>
            </w:pPr>
          </w:p>
          <w:p w14:paraId="5594162A" w14:textId="67F20AA2" w:rsidR="00571292" w:rsidRPr="00571292" w:rsidRDefault="00571292" w:rsidP="005712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防護用具名稱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2D233814" w14:textId="77777777" w:rsidR="00571292" w:rsidRPr="00571292" w:rsidRDefault="00571292" w:rsidP="00192C28">
            <w:pPr>
              <w:rPr>
                <w:rFonts w:ascii="標楷體" w:eastAsia="標楷體" w:hAnsi="標楷體"/>
                <w:sz w:val="28"/>
              </w:rPr>
            </w:pPr>
          </w:p>
          <w:p w14:paraId="3B2B238B" w14:textId="77777777" w:rsidR="00571292" w:rsidRPr="00571292" w:rsidRDefault="00571292" w:rsidP="00192C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14:paraId="00FF61E5" w14:textId="77777777" w:rsidR="00571292" w:rsidRPr="00571292" w:rsidRDefault="00571292" w:rsidP="00192C28">
            <w:pPr>
              <w:rPr>
                <w:rFonts w:ascii="標楷體" w:eastAsia="標楷體" w:hAnsi="標楷體"/>
                <w:sz w:val="28"/>
              </w:rPr>
            </w:pPr>
          </w:p>
          <w:p w14:paraId="605B2BDD" w14:textId="77777777" w:rsidR="00571292" w:rsidRPr="00571292" w:rsidRDefault="00571292" w:rsidP="00192C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保 管 數 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24AE946E" w14:textId="77777777" w:rsidR="00571292" w:rsidRPr="00571292" w:rsidRDefault="00571292" w:rsidP="00192C28">
            <w:pPr>
              <w:rPr>
                <w:rFonts w:ascii="標楷體" w:eastAsia="標楷體" w:hAnsi="標楷體"/>
                <w:sz w:val="28"/>
              </w:rPr>
            </w:pPr>
          </w:p>
          <w:p w14:paraId="5881086A" w14:textId="77777777" w:rsidR="00571292" w:rsidRPr="00571292" w:rsidRDefault="00571292" w:rsidP="00192C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檢 查 方 法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</w:tcBorders>
          </w:tcPr>
          <w:p w14:paraId="692CBD25" w14:textId="77777777" w:rsidR="00571292" w:rsidRPr="00571292" w:rsidRDefault="00571292" w:rsidP="00192C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檢        查         結         果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4613132" w14:textId="77777777" w:rsidR="00571292" w:rsidRPr="00571292" w:rsidRDefault="00571292" w:rsidP="00192C28">
            <w:pPr>
              <w:rPr>
                <w:rFonts w:ascii="標楷體" w:eastAsia="標楷體" w:hAnsi="標楷體"/>
                <w:sz w:val="28"/>
              </w:rPr>
            </w:pPr>
          </w:p>
          <w:p w14:paraId="4FA93590" w14:textId="77777777" w:rsidR="00571292" w:rsidRPr="00571292" w:rsidRDefault="00571292" w:rsidP="00192C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1292">
              <w:rPr>
                <w:rFonts w:ascii="標楷體" w:eastAsia="標楷體" w:hAnsi="標楷體" w:hint="eastAsia"/>
                <w:sz w:val="28"/>
              </w:rPr>
              <w:t>改 善 措 施</w:t>
            </w:r>
          </w:p>
        </w:tc>
      </w:tr>
      <w:tr w:rsidR="00571292" w:rsidRPr="00507D77" w14:paraId="1E0F419B" w14:textId="77777777" w:rsidTr="00571292">
        <w:trPr>
          <w:cantSplit/>
          <w:trHeight w:val="540"/>
        </w:trPr>
        <w:tc>
          <w:tcPr>
            <w:tcW w:w="2589" w:type="dxa"/>
            <w:vMerge/>
            <w:tcBorders>
              <w:left w:val="single" w:sz="12" w:space="0" w:color="auto"/>
            </w:tcBorders>
          </w:tcPr>
          <w:p w14:paraId="157CC180" w14:textId="77777777" w:rsidR="00571292" w:rsidRPr="00507D77" w:rsidRDefault="00571292" w:rsidP="00192C2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vMerge/>
          </w:tcPr>
          <w:p w14:paraId="6E17F96E" w14:textId="77777777" w:rsidR="00571292" w:rsidRPr="00507D77" w:rsidRDefault="00571292" w:rsidP="00192C2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14:paraId="28C8D810" w14:textId="77777777" w:rsidR="00571292" w:rsidRPr="00507D77" w:rsidRDefault="00571292" w:rsidP="00192C2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vMerge/>
          </w:tcPr>
          <w:p w14:paraId="3C15B541" w14:textId="77777777" w:rsidR="00571292" w:rsidRPr="00507D77" w:rsidRDefault="00571292" w:rsidP="00192C2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27D7577B" w14:textId="77777777" w:rsidR="00571292" w:rsidRPr="00507D77" w:rsidRDefault="00571292" w:rsidP="00192C28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正 常 數 量</w:t>
            </w:r>
          </w:p>
        </w:tc>
        <w:tc>
          <w:tcPr>
            <w:tcW w:w="1843" w:type="dxa"/>
            <w:gridSpan w:val="2"/>
          </w:tcPr>
          <w:p w14:paraId="0B43CD7F" w14:textId="77777777" w:rsidR="00571292" w:rsidRPr="00507D77" w:rsidRDefault="00571292" w:rsidP="00192C28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保 養 數 量</w:t>
            </w:r>
          </w:p>
        </w:tc>
        <w:tc>
          <w:tcPr>
            <w:tcW w:w="2126" w:type="dxa"/>
          </w:tcPr>
          <w:p w14:paraId="432F4360" w14:textId="77777777" w:rsidR="00571292" w:rsidRPr="00507D77" w:rsidRDefault="00571292" w:rsidP="00192C28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損 壞 數 量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0738833C" w14:textId="77777777" w:rsidR="00571292" w:rsidRPr="00507D77" w:rsidRDefault="00571292" w:rsidP="00192C28">
            <w:pPr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5C96188B" w14:textId="77777777" w:rsidTr="00571292">
        <w:trPr>
          <w:trHeight w:val="398"/>
        </w:trPr>
        <w:tc>
          <w:tcPr>
            <w:tcW w:w="2589" w:type="dxa"/>
            <w:tcBorders>
              <w:left w:val="single" w:sz="12" w:space="0" w:color="auto"/>
            </w:tcBorders>
          </w:tcPr>
          <w:p w14:paraId="4A54A29C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安全帽</w:t>
            </w:r>
          </w:p>
        </w:tc>
        <w:tc>
          <w:tcPr>
            <w:tcW w:w="851" w:type="dxa"/>
          </w:tcPr>
          <w:p w14:paraId="2BEF2991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1701" w:type="dxa"/>
            <w:gridSpan w:val="2"/>
          </w:tcPr>
          <w:p w14:paraId="111A72ED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3EB79A02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249C0323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1031295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490B96F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CAC6471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7FDAC630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05387001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防護面罩</w:t>
            </w:r>
          </w:p>
        </w:tc>
        <w:tc>
          <w:tcPr>
            <w:tcW w:w="851" w:type="dxa"/>
          </w:tcPr>
          <w:p w14:paraId="612D923B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701" w:type="dxa"/>
            <w:gridSpan w:val="2"/>
          </w:tcPr>
          <w:p w14:paraId="2C4FC04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0A90D571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7158FB82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7DB5918D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399DBAA5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30E1F7C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00FDE5E0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06F2203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耳罩</w:t>
            </w:r>
          </w:p>
        </w:tc>
        <w:tc>
          <w:tcPr>
            <w:tcW w:w="851" w:type="dxa"/>
          </w:tcPr>
          <w:p w14:paraId="11CBA74B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701" w:type="dxa"/>
            <w:gridSpan w:val="2"/>
          </w:tcPr>
          <w:p w14:paraId="4CDDA7A3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6E74E550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158E2ABF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0A0A9E75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546DA36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D22896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2B04DC7D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2768715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防塵口罩</w:t>
            </w:r>
          </w:p>
        </w:tc>
        <w:tc>
          <w:tcPr>
            <w:tcW w:w="851" w:type="dxa"/>
          </w:tcPr>
          <w:p w14:paraId="6CD185A0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只</w:t>
            </w:r>
          </w:p>
        </w:tc>
        <w:tc>
          <w:tcPr>
            <w:tcW w:w="1701" w:type="dxa"/>
            <w:gridSpan w:val="2"/>
          </w:tcPr>
          <w:p w14:paraId="3D00411A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4DCE48F4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7DD18F8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6B7D2F66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3C903CCA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478D80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2F01DEA5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748B6D9D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防塵眼鏡</w:t>
            </w:r>
          </w:p>
        </w:tc>
        <w:tc>
          <w:tcPr>
            <w:tcW w:w="851" w:type="dxa"/>
          </w:tcPr>
          <w:p w14:paraId="23F927CF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701" w:type="dxa"/>
            <w:gridSpan w:val="2"/>
          </w:tcPr>
          <w:p w14:paraId="2878E8C6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4186ACBA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669D2945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364523C5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1579FF08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4398DCF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28BDD0DD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75C72C5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防毒面具</w:t>
            </w:r>
          </w:p>
        </w:tc>
        <w:tc>
          <w:tcPr>
            <w:tcW w:w="851" w:type="dxa"/>
          </w:tcPr>
          <w:p w14:paraId="74FDF679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701" w:type="dxa"/>
            <w:gridSpan w:val="2"/>
          </w:tcPr>
          <w:p w14:paraId="4DE5888D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79B4682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190CA5B1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153D452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6A92B871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9BAA7A3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5FA14F1B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15026E0D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耐酸鹼手套</w:t>
            </w:r>
          </w:p>
        </w:tc>
        <w:tc>
          <w:tcPr>
            <w:tcW w:w="851" w:type="dxa"/>
          </w:tcPr>
          <w:p w14:paraId="1944B24E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雙</w:t>
            </w:r>
          </w:p>
        </w:tc>
        <w:tc>
          <w:tcPr>
            <w:tcW w:w="1701" w:type="dxa"/>
            <w:gridSpan w:val="2"/>
          </w:tcPr>
          <w:p w14:paraId="7B791C0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7035DDA9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5D858C69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67688743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3019FD7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01E90A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2C563A78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4A64AE3A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耐酸鹼衣</w:t>
            </w:r>
          </w:p>
        </w:tc>
        <w:tc>
          <w:tcPr>
            <w:tcW w:w="851" w:type="dxa"/>
          </w:tcPr>
          <w:p w14:paraId="137CC4BC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件</w:t>
            </w:r>
          </w:p>
        </w:tc>
        <w:tc>
          <w:tcPr>
            <w:tcW w:w="1701" w:type="dxa"/>
            <w:gridSpan w:val="2"/>
          </w:tcPr>
          <w:p w14:paraId="349415B9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3012213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4292027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767673BC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3942FCF1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9EE76F3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0CE5A01D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030DE08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空氣呼吸器</w:t>
            </w:r>
          </w:p>
        </w:tc>
        <w:tc>
          <w:tcPr>
            <w:tcW w:w="851" w:type="dxa"/>
          </w:tcPr>
          <w:p w14:paraId="466BEAE5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701" w:type="dxa"/>
            <w:gridSpan w:val="2"/>
          </w:tcPr>
          <w:p w14:paraId="351F281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0751BD1F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65D0FBA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1D53ABCF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2DF2F220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C3F8BD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407552D4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603C318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氧氣測定器</w:t>
            </w:r>
          </w:p>
        </w:tc>
        <w:tc>
          <w:tcPr>
            <w:tcW w:w="851" w:type="dxa"/>
          </w:tcPr>
          <w:p w14:paraId="0045F732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701" w:type="dxa"/>
            <w:gridSpan w:val="2"/>
          </w:tcPr>
          <w:p w14:paraId="1728EE24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18449EA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1B87C1D3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42236E10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64422085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7E67DCF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478FC4FF" w14:textId="77777777" w:rsidTr="00571292">
        <w:tc>
          <w:tcPr>
            <w:tcW w:w="2589" w:type="dxa"/>
            <w:tcBorders>
              <w:left w:val="single" w:sz="12" w:space="0" w:color="auto"/>
            </w:tcBorders>
          </w:tcPr>
          <w:p w14:paraId="6FF766A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送風機</w:t>
            </w:r>
          </w:p>
        </w:tc>
        <w:tc>
          <w:tcPr>
            <w:tcW w:w="851" w:type="dxa"/>
          </w:tcPr>
          <w:p w14:paraId="012B0EFC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701" w:type="dxa"/>
            <w:gridSpan w:val="2"/>
          </w:tcPr>
          <w:p w14:paraId="6BEA9111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</w:tcPr>
          <w:p w14:paraId="20CC29DF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</w:tcPr>
          <w:p w14:paraId="536F1638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</w:tcPr>
          <w:p w14:paraId="67B443C0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</w:tcPr>
          <w:p w14:paraId="0997FBB0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69F47BC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6F4295E7" w14:textId="77777777" w:rsidTr="00571292"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</w:tcPr>
          <w:p w14:paraId="71855256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檢電起子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B49612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支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4EDE884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FDB75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705974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E249BD8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7B8C1A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17BAAB19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71DE7A71" w14:textId="77777777" w:rsidTr="00571292"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</w:tcPr>
          <w:p w14:paraId="687DA51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安全吊帶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73466CF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7058F72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00E78D9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663EE30A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1598D80B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3A4D692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05C857D7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5FFEB1B7" w14:textId="77777777" w:rsidTr="00571292"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</w:tcPr>
          <w:p w14:paraId="5377EB7C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A91CA4A" w14:textId="77777777" w:rsidR="00571292" w:rsidRPr="00507D77" w:rsidRDefault="00571292" w:rsidP="00571292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060A5559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578F05A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BA98F4E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52EB584F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9A7B8A6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2638C00" w14:textId="77777777" w:rsidR="00571292" w:rsidRPr="00507D77" w:rsidRDefault="00571292" w:rsidP="00571292">
            <w:pPr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571292" w:rsidRPr="00507D77" w14:paraId="0280B771" w14:textId="77777777" w:rsidTr="00571292">
        <w:trPr>
          <w:trHeight w:val="680"/>
        </w:trPr>
        <w:tc>
          <w:tcPr>
            <w:tcW w:w="43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0C28BF" w14:textId="699FFB0F" w:rsidR="00571292" w:rsidRPr="00507D77" w:rsidRDefault="00571292" w:rsidP="00192C28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843694" w14:textId="77777777" w:rsidR="00571292" w:rsidRPr="00507D77" w:rsidRDefault="00571292" w:rsidP="00192C2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場所責負人：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2E83BD" w14:textId="72B01EF1" w:rsidR="00571292" w:rsidRPr="00507D77" w:rsidRDefault="00571292" w:rsidP="00192C28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</w:rPr>
              <w:t>檢查人員：</w:t>
            </w:r>
          </w:p>
        </w:tc>
      </w:tr>
      <w:tr w:rsidR="00571292" w:rsidRPr="00507D77" w14:paraId="5543DB00" w14:textId="77777777" w:rsidTr="00571292">
        <w:tc>
          <w:tcPr>
            <w:tcW w:w="149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EB376" w14:textId="74C8906D" w:rsidR="00571292" w:rsidRPr="00571292" w:rsidRDefault="00571292" w:rsidP="0057129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71292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571292">
              <w:rPr>
                <w:rFonts w:ascii="Times New Roman" w:eastAsia="標楷體" w:hAnsi="Times New Roman" w:cs="Times New Roman"/>
                <w:szCs w:val="24"/>
              </w:rPr>
              <w:t>檢查結果：正常打</w:t>
            </w:r>
            <w:r w:rsidRPr="00571292">
              <w:rPr>
                <w:rFonts w:ascii="Times New Roman" w:eastAsia="標楷體" w:hAnsi="Times New Roman" w:cs="Times New Roman"/>
                <w:szCs w:val="24"/>
              </w:rPr>
              <w:t>ˇ</w:t>
            </w:r>
            <w:r w:rsidRPr="00571292">
              <w:rPr>
                <w:rFonts w:ascii="Times New Roman" w:eastAsia="標楷體" w:hAnsi="Times New Roman" w:cs="Times New Roman"/>
                <w:szCs w:val="24"/>
              </w:rPr>
              <w:t>，異常打</w:t>
            </w:r>
            <w:r w:rsidRPr="00571292">
              <w:rPr>
                <w:rFonts w:ascii="Times New Roman" w:eastAsia="標楷體" w:hAnsi="Times New Roman" w:cs="Times New Roman"/>
                <w:szCs w:val="24"/>
              </w:rPr>
              <w:t>×</w:t>
            </w:r>
            <w:r w:rsidRPr="00571292">
              <w:rPr>
                <w:rFonts w:ascii="Times New Roman" w:eastAsia="標楷體" w:hAnsi="Times New Roman" w:cs="Times New Roman"/>
                <w:szCs w:val="24"/>
              </w:rPr>
              <w:t>，如無此項檢點項目請以</w:t>
            </w:r>
            <w:r w:rsidRPr="00571292">
              <w:rPr>
                <w:rFonts w:ascii="Times New Roman" w:eastAsia="標楷體" w:hAnsi="Times New Roman" w:cs="Times New Roman"/>
                <w:szCs w:val="24"/>
              </w:rPr>
              <w:t>”─”</w:t>
            </w:r>
            <w:r w:rsidRPr="00571292">
              <w:rPr>
                <w:rFonts w:ascii="Times New Roman" w:eastAsia="標楷體" w:hAnsi="Times New Roman" w:cs="Times New Roman"/>
                <w:szCs w:val="24"/>
              </w:rPr>
              <w:t>示之。表格保存三年。</w:t>
            </w:r>
          </w:p>
          <w:p w14:paraId="02677017" w14:textId="2D83D026" w:rsidR="00571292" w:rsidRPr="00571292" w:rsidRDefault="00571292" w:rsidP="00571292">
            <w:pPr>
              <w:snapToGrid w:val="0"/>
              <w:spacing w:line="280" w:lineRule="exact"/>
              <w:rPr>
                <w:rFonts w:ascii="標楷體" w:eastAsia="標楷體"/>
              </w:rPr>
            </w:pPr>
            <w:r w:rsidRPr="00571292"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實驗室可依其特性調整防護具名稱</w:t>
            </w:r>
          </w:p>
        </w:tc>
      </w:tr>
    </w:tbl>
    <w:p w14:paraId="75AE2665" w14:textId="77777777" w:rsidR="00E51CDC" w:rsidRPr="00571292" w:rsidRDefault="00E51CDC" w:rsidP="00571292">
      <w:pPr>
        <w:snapToGrid w:val="0"/>
        <w:spacing w:line="280" w:lineRule="exact"/>
      </w:pPr>
    </w:p>
    <w:sectPr w:rsidR="00E51CDC" w:rsidRPr="00571292" w:rsidSect="005712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A12ED"/>
    <w:multiLevelType w:val="hybridMultilevel"/>
    <w:tmpl w:val="A4F267E6"/>
    <w:lvl w:ilvl="0" w:tplc="59E2BF2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92"/>
    <w:rsid w:val="00003084"/>
    <w:rsid w:val="00571292"/>
    <w:rsid w:val="00E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57FA"/>
  <w15:chartTrackingRefBased/>
  <w15:docId w15:val="{C7703564-A256-4F92-BF3B-25A18812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92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57129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71292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美枝 陳</dc:creator>
  <cp:keywords/>
  <dc:description/>
  <cp:lastModifiedBy>美枝 陳</cp:lastModifiedBy>
  <cp:revision>2</cp:revision>
  <dcterms:created xsi:type="dcterms:W3CDTF">2020-10-19T02:53:00Z</dcterms:created>
  <dcterms:modified xsi:type="dcterms:W3CDTF">2020-10-19T03:00:00Z</dcterms:modified>
</cp:coreProperties>
</file>