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EF" w:rsidRDefault="00751687">
      <w:pPr>
        <w:pStyle w:val="a4"/>
        <w:spacing w:before="75"/>
        <w:ind w:right="1155"/>
      </w:pPr>
      <w:r>
        <w:rPr>
          <w:spacing w:val="-2"/>
        </w:rPr>
        <w:t>National</w:t>
      </w:r>
      <w:r>
        <w:rPr>
          <w:spacing w:val="-14"/>
        </w:rPr>
        <w:t xml:space="preserve"> </w:t>
      </w:r>
      <w:r>
        <w:rPr>
          <w:spacing w:val="-2"/>
        </w:rPr>
        <w:t>Taiwan</w:t>
      </w:r>
      <w:r>
        <w:rPr>
          <w:spacing w:val="-9"/>
        </w:rPr>
        <w:t xml:space="preserve"> </w:t>
      </w:r>
      <w:r>
        <w:rPr>
          <w:spacing w:val="-2"/>
        </w:rPr>
        <w:t>University</w:t>
      </w:r>
      <w:r>
        <w:rPr>
          <w:spacing w:val="-8"/>
        </w:rPr>
        <w:t xml:space="preserve"> </w:t>
      </w:r>
      <w:r>
        <w:rPr>
          <w:spacing w:val="-2"/>
        </w:rPr>
        <w:t>Hospital</w:t>
      </w:r>
    </w:p>
    <w:p w:rsidR="00C80AEF" w:rsidRDefault="00751687">
      <w:pPr>
        <w:pStyle w:val="a4"/>
      </w:pPr>
      <w:r>
        <w:t>Procedures</w:t>
      </w:r>
      <w:r>
        <w:rPr>
          <w:spacing w:val="-12"/>
        </w:rPr>
        <w:t xml:space="preserve"> </w:t>
      </w:r>
      <w:r>
        <w:t>and</w:t>
      </w:r>
      <w:r>
        <w:rPr>
          <w:spacing w:val="-12"/>
        </w:rPr>
        <w:t xml:space="preserve"> </w:t>
      </w:r>
      <w:r>
        <w:t>Notice</w:t>
      </w:r>
      <w:r>
        <w:rPr>
          <w:spacing w:val="-12"/>
        </w:rPr>
        <w:t xml:space="preserve"> </w:t>
      </w:r>
      <w:r>
        <w:t>for</w:t>
      </w:r>
      <w:r>
        <w:rPr>
          <w:spacing w:val="-15"/>
        </w:rPr>
        <w:t xml:space="preserve"> </w:t>
      </w:r>
      <w:r>
        <w:t>Newly-Hired</w:t>
      </w:r>
      <w:r>
        <w:rPr>
          <w:spacing w:val="-12"/>
        </w:rPr>
        <w:t xml:space="preserve"> </w:t>
      </w:r>
      <w:r>
        <w:t>Personnel General Physical Examination</w:t>
      </w:r>
    </w:p>
    <w:p w:rsidR="00C80AEF" w:rsidRDefault="00C80AEF">
      <w:pPr>
        <w:pStyle w:val="a3"/>
        <w:spacing w:before="34"/>
        <w:ind w:left="0" w:firstLine="0"/>
        <w:rPr>
          <w:b/>
          <w:sz w:val="32"/>
        </w:rPr>
      </w:pPr>
    </w:p>
    <w:p w:rsidR="00C80AEF" w:rsidRDefault="00751687">
      <w:pPr>
        <w:pStyle w:val="a5"/>
        <w:numPr>
          <w:ilvl w:val="0"/>
          <w:numId w:val="1"/>
        </w:numPr>
        <w:tabs>
          <w:tab w:val="left" w:pos="911"/>
        </w:tabs>
        <w:spacing w:before="0" w:line="312" w:lineRule="auto"/>
        <w:ind w:right="112"/>
        <w:rPr>
          <w:sz w:val="24"/>
        </w:rPr>
      </w:pPr>
      <w:r>
        <w:rPr>
          <w:sz w:val="24"/>
        </w:rPr>
        <w:t>Location:</w:t>
      </w:r>
      <w:r>
        <w:rPr>
          <w:spacing w:val="-8"/>
          <w:sz w:val="24"/>
        </w:rPr>
        <w:t xml:space="preserve"> </w:t>
      </w:r>
      <w:r>
        <w:rPr>
          <w:sz w:val="24"/>
        </w:rPr>
        <w:t>Health</w:t>
      </w:r>
      <w:r>
        <w:rPr>
          <w:spacing w:val="-8"/>
          <w:sz w:val="24"/>
        </w:rPr>
        <w:t xml:space="preserve"> </w:t>
      </w:r>
      <w:r>
        <w:rPr>
          <w:sz w:val="24"/>
        </w:rPr>
        <w:t>Checkup</w:t>
      </w:r>
      <w:r>
        <w:rPr>
          <w:spacing w:val="-8"/>
          <w:sz w:val="24"/>
        </w:rPr>
        <w:t xml:space="preserve"> </w:t>
      </w:r>
      <w:r>
        <w:rPr>
          <w:sz w:val="24"/>
        </w:rPr>
        <w:t>Office</w:t>
      </w:r>
      <w:r>
        <w:rPr>
          <w:spacing w:val="-7"/>
          <w:sz w:val="24"/>
        </w:rPr>
        <w:t xml:space="preserve"> </w:t>
      </w:r>
      <w:r>
        <w:rPr>
          <w:sz w:val="24"/>
        </w:rPr>
        <w:t>(next</w:t>
      </w:r>
      <w:r>
        <w:rPr>
          <w:spacing w:val="-8"/>
          <w:sz w:val="24"/>
        </w:rPr>
        <w:t xml:space="preserve"> </w:t>
      </w:r>
      <w:r>
        <w:rPr>
          <w:sz w:val="24"/>
        </w:rPr>
        <w:t>to</w:t>
      </w:r>
      <w:r>
        <w:rPr>
          <w:spacing w:val="-8"/>
          <w:sz w:val="24"/>
        </w:rPr>
        <w:t xml:space="preserve"> </w:t>
      </w:r>
      <w:r>
        <w:rPr>
          <w:sz w:val="24"/>
        </w:rPr>
        <w:t>Clinic</w:t>
      </w:r>
      <w:r>
        <w:rPr>
          <w:spacing w:val="-9"/>
          <w:sz w:val="24"/>
        </w:rPr>
        <w:t xml:space="preserve"> </w:t>
      </w:r>
      <w:r>
        <w:rPr>
          <w:sz w:val="24"/>
        </w:rPr>
        <w:t>15),</w:t>
      </w:r>
      <w:r>
        <w:rPr>
          <w:spacing w:val="-9"/>
          <w:sz w:val="24"/>
        </w:rPr>
        <w:t xml:space="preserve"> </w:t>
      </w:r>
      <w:r>
        <w:rPr>
          <w:sz w:val="24"/>
        </w:rPr>
        <w:t>Department</w:t>
      </w:r>
      <w:r>
        <w:rPr>
          <w:spacing w:val="-8"/>
          <w:sz w:val="24"/>
        </w:rPr>
        <w:t xml:space="preserve"> </w:t>
      </w:r>
      <w:r>
        <w:rPr>
          <w:sz w:val="24"/>
        </w:rPr>
        <w:t>of</w:t>
      </w:r>
      <w:r>
        <w:rPr>
          <w:spacing w:val="-9"/>
          <w:sz w:val="24"/>
        </w:rPr>
        <w:t xml:space="preserve"> </w:t>
      </w:r>
      <w:r>
        <w:rPr>
          <w:sz w:val="24"/>
        </w:rPr>
        <w:t>Family</w:t>
      </w:r>
      <w:r>
        <w:rPr>
          <w:spacing w:val="-11"/>
          <w:sz w:val="24"/>
        </w:rPr>
        <w:t xml:space="preserve"> </w:t>
      </w:r>
      <w:r>
        <w:rPr>
          <w:sz w:val="24"/>
        </w:rPr>
        <w:t>Medicine,</w:t>
      </w:r>
      <w:r>
        <w:rPr>
          <w:spacing w:val="-8"/>
          <w:sz w:val="24"/>
        </w:rPr>
        <w:t xml:space="preserve"> </w:t>
      </w:r>
      <w:r>
        <w:rPr>
          <w:sz w:val="24"/>
        </w:rPr>
        <w:t>2nd</w:t>
      </w:r>
      <w:r>
        <w:rPr>
          <w:spacing w:val="-8"/>
          <w:sz w:val="24"/>
        </w:rPr>
        <w:t xml:space="preserve"> </w:t>
      </w:r>
      <w:r>
        <w:rPr>
          <w:sz w:val="24"/>
        </w:rPr>
        <w:t>floor</w:t>
      </w:r>
      <w:r>
        <w:rPr>
          <w:spacing w:val="-9"/>
          <w:sz w:val="24"/>
        </w:rPr>
        <w:t xml:space="preserve"> </w:t>
      </w:r>
      <w:r>
        <w:rPr>
          <w:sz w:val="24"/>
        </w:rPr>
        <w:t>of the Laboratory Building on the West Campus of National Taiwan University Hospital.</w:t>
      </w:r>
    </w:p>
    <w:p w:rsidR="00C80AEF" w:rsidRDefault="00751687">
      <w:pPr>
        <w:pStyle w:val="a5"/>
        <w:numPr>
          <w:ilvl w:val="0"/>
          <w:numId w:val="1"/>
        </w:numPr>
        <w:tabs>
          <w:tab w:val="left" w:pos="911"/>
        </w:tabs>
        <w:spacing w:line="312" w:lineRule="auto"/>
        <w:ind w:right="110"/>
        <w:rPr>
          <w:sz w:val="24"/>
        </w:rPr>
      </w:pPr>
      <w:r>
        <w:rPr>
          <w:sz w:val="24"/>
        </w:rPr>
        <w:t>Address</w:t>
      </w:r>
      <w:r>
        <w:rPr>
          <w:spacing w:val="-10"/>
          <w:sz w:val="24"/>
        </w:rPr>
        <w:t xml:space="preserve"> </w:t>
      </w:r>
      <w:r>
        <w:rPr>
          <w:sz w:val="24"/>
        </w:rPr>
        <w:t>and</w:t>
      </w:r>
      <w:r>
        <w:rPr>
          <w:spacing w:val="-10"/>
          <w:sz w:val="24"/>
        </w:rPr>
        <w:t xml:space="preserve"> </w:t>
      </w:r>
      <w:r>
        <w:rPr>
          <w:sz w:val="24"/>
        </w:rPr>
        <w:t>traveling</w:t>
      </w:r>
      <w:r>
        <w:rPr>
          <w:spacing w:val="-13"/>
          <w:sz w:val="24"/>
        </w:rPr>
        <w:t xml:space="preserve"> </w:t>
      </w:r>
      <w:r>
        <w:rPr>
          <w:sz w:val="24"/>
        </w:rPr>
        <w:t>directions:</w:t>
      </w:r>
      <w:r>
        <w:rPr>
          <w:spacing w:val="-10"/>
          <w:sz w:val="24"/>
        </w:rPr>
        <w:t xml:space="preserve"> </w:t>
      </w:r>
      <w:r>
        <w:rPr>
          <w:sz w:val="24"/>
        </w:rPr>
        <w:t>No.1,</w:t>
      </w:r>
      <w:r>
        <w:rPr>
          <w:spacing w:val="-11"/>
          <w:sz w:val="24"/>
        </w:rPr>
        <w:t xml:space="preserve"> </w:t>
      </w:r>
      <w:proofErr w:type="spellStart"/>
      <w:r>
        <w:rPr>
          <w:sz w:val="24"/>
        </w:rPr>
        <w:t>Changde</w:t>
      </w:r>
      <w:proofErr w:type="spellEnd"/>
      <w:r>
        <w:rPr>
          <w:spacing w:val="-11"/>
          <w:sz w:val="24"/>
        </w:rPr>
        <w:t xml:space="preserve"> </w:t>
      </w:r>
      <w:r>
        <w:rPr>
          <w:sz w:val="24"/>
        </w:rPr>
        <w:t>St.,</w:t>
      </w:r>
      <w:r>
        <w:rPr>
          <w:spacing w:val="-10"/>
          <w:sz w:val="24"/>
        </w:rPr>
        <w:t xml:space="preserve"> </w:t>
      </w:r>
      <w:r>
        <w:rPr>
          <w:sz w:val="24"/>
        </w:rPr>
        <w:t>Zhongzheng</w:t>
      </w:r>
      <w:r>
        <w:rPr>
          <w:spacing w:val="-13"/>
          <w:sz w:val="24"/>
        </w:rPr>
        <w:t xml:space="preserve"> </w:t>
      </w:r>
      <w:r>
        <w:rPr>
          <w:sz w:val="24"/>
        </w:rPr>
        <w:t>Dist.,</w:t>
      </w:r>
      <w:r>
        <w:rPr>
          <w:spacing w:val="-15"/>
          <w:sz w:val="24"/>
        </w:rPr>
        <w:t xml:space="preserve"> </w:t>
      </w:r>
      <w:r>
        <w:rPr>
          <w:sz w:val="24"/>
        </w:rPr>
        <w:t>Taipei</w:t>
      </w:r>
      <w:r>
        <w:rPr>
          <w:spacing w:val="-10"/>
          <w:sz w:val="24"/>
        </w:rPr>
        <w:t xml:space="preserve"> </w:t>
      </w:r>
      <w:r>
        <w:rPr>
          <w:sz w:val="24"/>
        </w:rPr>
        <w:t>City.</w:t>
      </w:r>
      <w:r>
        <w:rPr>
          <w:spacing w:val="-8"/>
          <w:sz w:val="24"/>
        </w:rPr>
        <w:t xml:space="preserve"> </w:t>
      </w:r>
      <w:r>
        <w:rPr>
          <w:sz w:val="24"/>
        </w:rPr>
        <w:t>Located</w:t>
      </w:r>
      <w:r>
        <w:rPr>
          <w:spacing w:val="-11"/>
          <w:sz w:val="24"/>
        </w:rPr>
        <w:t xml:space="preserve"> </w:t>
      </w:r>
      <w:r>
        <w:rPr>
          <w:sz w:val="24"/>
        </w:rPr>
        <w:t>to</w:t>
      </w:r>
      <w:r>
        <w:rPr>
          <w:spacing w:val="-10"/>
          <w:sz w:val="24"/>
        </w:rPr>
        <w:t xml:space="preserve"> </w:t>
      </w:r>
      <w:r>
        <w:rPr>
          <w:sz w:val="24"/>
        </w:rPr>
        <w:t>the left</w:t>
      </w:r>
      <w:r>
        <w:rPr>
          <w:spacing w:val="-10"/>
          <w:sz w:val="24"/>
        </w:rPr>
        <w:t xml:space="preserve"> </w:t>
      </w:r>
      <w:r>
        <w:rPr>
          <w:sz w:val="24"/>
        </w:rPr>
        <w:t>side</w:t>
      </w:r>
      <w:r>
        <w:rPr>
          <w:spacing w:val="-10"/>
          <w:sz w:val="24"/>
        </w:rPr>
        <w:t xml:space="preserve"> </w:t>
      </w:r>
      <w:r>
        <w:rPr>
          <w:sz w:val="24"/>
        </w:rPr>
        <w:t>of</w:t>
      </w:r>
      <w:r>
        <w:rPr>
          <w:spacing w:val="-9"/>
          <w:sz w:val="24"/>
        </w:rPr>
        <w:t xml:space="preserve"> </w:t>
      </w:r>
      <w:r>
        <w:rPr>
          <w:sz w:val="24"/>
        </w:rPr>
        <w:t>NTU</w:t>
      </w:r>
      <w:r>
        <w:rPr>
          <w:spacing w:val="-8"/>
          <w:sz w:val="24"/>
        </w:rPr>
        <w:t xml:space="preserve"> </w:t>
      </w:r>
      <w:r>
        <w:rPr>
          <w:sz w:val="24"/>
        </w:rPr>
        <w:t>Hospital</w:t>
      </w:r>
      <w:r>
        <w:rPr>
          <w:spacing w:val="-10"/>
          <w:sz w:val="24"/>
        </w:rPr>
        <w:t xml:space="preserve"> </w:t>
      </w:r>
      <w:r>
        <w:rPr>
          <w:sz w:val="24"/>
        </w:rPr>
        <w:t>MRT</w:t>
      </w:r>
      <w:r>
        <w:rPr>
          <w:spacing w:val="-14"/>
          <w:sz w:val="24"/>
        </w:rPr>
        <w:t xml:space="preserve"> </w:t>
      </w:r>
      <w:r>
        <w:rPr>
          <w:sz w:val="24"/>
        </w:rPr>
        <w:t>Station</w:t>
      </w:r>
      <w:r>
        <w:rPr>
          <w:spacing w:val="-10"/>
          <w:sz w:val="24"/>
        </w:rPr>
        <w:t xml:space="preserve"> </w:t>
      </w:r>
      <w:r>
        <w:rPr>
          <w:sz w:val="24"/>
        </w:rPr>
        <w:t>(Exit</w:t>
      </w:r>
      <w:r>
        <w:rPr>
          <w:spacing w:val="-10"/>
          <w:sz w:val="24"/>
        </w:rPr>
        <w:t xml:space="preserve"> </w:t>
      </w:r>
      <w:r>
        <w:rPr>
          <w:sz w:val="24"/>
        </w:rPr>
        <w:t>2)</w:t>
      </w:r>
      <w:r>
        <w:rPr>
          <w:spacing w:val="-11"/>
          <w:sz w:val="24"/>
        </w:rPr>
        <w:t xml:space="preserve"> </w:t>
      </w:r>
      <w:r>
        <w:rPr>
          <w:sz w:val="24"/>
        </w:rPr>
        <w:t>of</w:t>
      </w:r>
      <w:r>
        <w:rPr>
          <w:spacing w:val="-9"/>
          <w:sz w:val="24"/>
        </w:rPr>
        <w:t xml:space="preserve"> </w:t>
      </w:r>
      <w:r>
        <w:rPr>
          <w:sz w:val="24"/>
        </w:rPr>
        <w:t>the</w:t>
      </w:r>
      <w:r>
        <w:rPr>
          <w:spacing w:val="-15"/>
          <w:sz w:val="24"/>
        </w:rPr>
        <w:t xml:space="preserve"> </w:t>
      </w:r>
      <w:r>
        <w:rPr>
          <w:sz w:val="24"/>
        </w:rPr>
        <w:t>Tamsui-Xinyi</w:t>
      </w:r>
      <w:r>
        <w:rPr>
          <w:spacing w:val="-7"/>
          <w:sz w:val="24"/>
        </w:rPr>
        <w:t xml:space="preserve"> </w:t>
      </w:r>
      <w:r>
        <w:rPr>
          <w:sz w:val="24"/>
        </w:rPr>
        <w:t>Line</w:t>
      </w:r>
      <w:r>
        <w:rPr>
          <w:spacing w:val="-9"/>
          <w:sz w:val="24"/>
        </w:rPr>
        <w:t xml:space="preserve"> </w:t>
      </w:r>
      <w:r>
        <w:rPr>
          <w:sz w:val="24"/>
        </w:rPr>
        <w:t>(Line</w:t>
      </w:r>
      <w:r>
        <w:rPr>
          <w:spacing w:val="-11"/>
          <w:sz w:val="24"/>
        </w:rPr>
        <w:t xml:space="preserve"> </w:t>
      </w:r>
      <w:r>
        <w:rPr>
          <w:sz w:val="24"/>
        </w:rPr>
        <w:t>2</w:t>
      </w:r>
      <w:r>
        <w:rPr>
          <w:spacing w:val="-10"/>
          <w:sz w:val="24"/>
        </w:rPr>
        <w:t xml:space="preserve"> </w:t>
      </w:r>
      <w:r>
        <w:rPr>
          <w:sz w:val="24"/>
        </w:rPr>
        <w:t>of</w:t>
      </w:r>
      <w:r>
        <w:rPr>
          <w:spacing w:val="-13"/>
          <w:sz w:val="24"/>
        </w:rPr>
        <w:t xml:space="preserve"> </w:t>
      </w:r>
      <w:r>
        <w:rPr>
          <w:sz w:val="24"/>
        </w:rPr>
        <w:t>Taipei</w:t>
      </w:r>
      <w:r>
        <w:rPr>
          <w:spacing w:val="-8"/>
          <w:sz w:val="24"/>
        </w:rPr>
        <w:t xml:space="preserve"> </w:t>
      </w:r>
      <w:r>
        <w:rPr>
          <w:sz w:val="24"/>
        </w:rPr>
        <w:t>Metro).</w:t>
      </w:r>
    </w:p>
    <w:p w:rsidR="00EB48BB" w:rsidRDefault="00EB48BB">
      <w:pPr>
        <w:pStyle w:val="a5"/>
        <w:numPr>
          <w:ilvl w:val="0"/>
          <w:numId w:val="1"/>
        </w:numPr>
        <w:tabs>
          <w:tab w:val="left" w:pos="911"/>
        </w:tabs>
        <w:spacing w:before="182" w:line="312" w:lineRule="auto"/>
        <w:ind w:right="117"/>
        <w:rPr>
          <w:sz w:val="24"/>
        </w:rPr>
      </w:pPr>
      <w:r w:rsidRPr="00EB48BB">
        <w:rPr>
          <w:sz w:val="24"/>
        </w:rPr>
        <w:t>Online Registration</w:t>
      </w:r>
      <w:r w:rsidR="00751687">
        <w:rPr>
          <w:sz w:val="24"/>
        </w:rPr>
        <w:t xml:space="preserve">: </w:t>
      </w:r>
      <w:r w:rsidR="007B2CF3" w:rsidRPr="007B2CF3">
        <w:rPr>
          <w:sz w:val="24"/>
        </w:rPr>
        <w:t>Scan the QR code to register</w:t>
      </w:r>
      <w:r w:rsidR="007B2CF3">
        <w:rPr>
          <w:rFonts w:asciiTheme="minorEastAsia" w:eastAsiaTheme="minorEastAsia" w:hAnsiTheme="minorEastAsia" w:hint="eastAsia"/>
          <w:sz w:val="24"/>
          <w:lang w:eastAsia="zh-TW"/>
        </w:rPr>
        <w:t>.</w:t>
      </w:r>
      <w:r w:rsidR="007B2CF3" w:rsidRPr="007B2CF3">
        <w:rPr>
          <w:noProof/>
        </w:rPr>
        <w:t xml:space="preserve"> </w:t>
      </w:r>
    </w:p>
    <w:p w:rsidR="007B2CF3" w:rsidRDefault="007B2CF3" w:rsidP="007B2CF3">
      <w:pPr>
        <w:pStyle w:val="a5"/>
        <w:tabs>
          <w:tab w:val="left" w:pos="913"/>
        </w:tabs>
        <w:ind w:left="913" w:firstLine="0"/>
        <w:jc w:val="left"/>
        <w:rPr>
          <w:sz w:val="24"/>
        </w:rPr>
      </w:pPr>
      <w:r>
        <w:rPr>
          <w:noProof/>
        </w:rPr>
        <w:drawing>
          <wp:anchor distT="0" distB="0" distL="0" distR="0" simplePos="0" relativeHeight="251658752" behindDoc="0" locked="0" layoutInCell="1" allowOverlap="1" wp14:anchorId="2C0D36CE" wp14:editId="11FC4059">
            <wp:simplePos x="0" y="0"/>
            <wp:positionH relativeFrom="page">
              <wp:posOffset>952500</wp:posOffset>
            </wp:positionH>
            <wp:positionV relativeFrom="paragraph">
              <wp:posOffset>19685</wp:posOffset>
            </wp:positionV>
            <wp:extent cx="781050" cy="7810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rsidR="007B2CF3" w:rsidRDefault="007B2CF3" w:rsidP="007B2CF3">
      <w:pPr>
        <w:pStyle w:val="a5"/>
        <w:tabs>
          <w:tab w:val="left" w:pos="913"/>
        </w:tabs>
        <w:ind w:left="913" w:firstLine="0"/>
        <w:jc w:val="left"/>
        <w:rPr>
          <w:sz w:val="24"/>
        </w:rPr>
      </w:pPr>
    </w:p>
    <w:p w:rsidR="007B2CF3" w:rsidRPr="007B2CF3" w:rsidRDefault="007B2CF3" w:rsidP="007B2CF3">
      <w:pPr>
        <w:tabs>
          <w:tab w:val="left" w:pos="913"/>
        </w:tabs>
        <w:rPr>
          <w:sz w:val="24"/>
        </w:rPr>
      </w:pPr>
    </w:p>
    <w:p w:rsidR="007B2CF3" w:rsidRDefault="007B2CF3" w:rsidP="007B2CF3">
      <w:pPr>
        <w:pStyle w:val="a5"/>
        <w:tabs>
          <w:tab w:val="left" w:pos="913"/>
        </w:tabs>
        <w:ind w:left="913" w:firstLine="0"/>
        <w:jc w:val="left"/>
        <w:rPr>
          <w:sz w:val="24"/>
        </w:rPr>
      </w:pPr>
      <w:r w:rsidRPr="007B2CF3">
        <w:rPr>
          <w:rFonts w:hint="eastAsia"/>
          <w:sz w:val="24"/>
        </w:rPr>
        <w:t>※</w:t>
      </w:r>
      <w:r w:rsidRPr="007B2CF3">
        <w:rPr>
          <w:sz w:val="24"/>
        </w:rPr>
        <w:t>Those who have never been to our hospital for treatment must first go to the lobby counter on the 1st floor to register for the initial consultation.</w:t>
      </w:r>
    </w:p>
    <w:p w:rsidR="00C80AEF" w:rsidRDefault="00751687">
      <w:pPr>
        <w:pStyle w:val="a5"/>
        <w:numPr>
          <w:ilvl w:val="0"/>
          <w:numId w:val="1"/>
        </w:numPr>
        <w:tabs>
          <w:tab w:val="left" w:pos="913"/>
        </w:tabs>
        <w:ind w:left="913" w:hanging="482"/>
        <w:jc w:val="both"/>
        <w:rPr>
          <w:sz w:val="24"/>
        </w:rPr>
      </w:pPr>
      <w:r>
        <w:rPr>
          <w:sz w:val="24"/>
        </w:rPr>
        <w:t>Please</w:t>
      </w:r>
      <w:r>
        <w:rPr>
          <w:spacing w:val="-2"/>
          <w:sz w:val="24"/>
        </w:rPr>
        <w:t xml:space="preserve"> </w:t>
      </w:r>
      <w:r>
        <w:rPr>
          <w:sz w:val="24"/>
        </w:rPr>
        <w:t>bring</w:t>
      </w:r>
      <w:r>
        <w:rPr>
          <w:spacing w:val="-4"/>
          <w:sz w:val="24"/>
        </w:rPr>
        <w:t xml:space="preserve"> </w:t>
      </w:r>
      <w:r>
        <w:rPr>
          <w:sz w:val="24"/>
        </w:rPr>
        <w:t>the following</w:t>
      </w:r>
      <w:r>
        <w:rPr>
          <w:spacing w:val="-4"/>
          <w:sz w:val="24"/>
        </w:rPr>
        <w:t xml:space="preserve"> </w:t>
      </w:r>
      <w:r>
        <w:rPr>
          <w:sz w:val="24"/>
        </w:rPr>
        <w:t>items</w:t>
      </w:r>
      <w:r>
        <w:rPr>
          <w:spacing w:val="-1"/>
          <w:sz w:val="24"/>
        </w:rPr>
        <w:t xml:space="preserve"> </w:t>
      </w:r>
      <w:r>
        <w:rPr>
          <w:sz w:val="24"/>
        </w:rPr>
        <w:t>for</w:t>
      </w:r>
      <w:r>
        <w:rPr>
          <w:spacing w:val="-1"/>
          <w:sz w:val="24"/>
        </w:rPr>
        <w:t xml:space="preserve"> </w:t>
      </w:r>
      <w:r>
        <w:rPr>
          <w:sz w:val="24"/>
        </w:rPr>
        <w:t>physica</w:t>
      </w:r>
      <w:r>
        <w:rPr>
          <w:sz w:val="24"/>
        </w:rPr>
        <w:t xml:space="preserve">l </w:t>
      </w:r>
      <w:r>
        <w:rPr>
          <w:spacing w:val="-2"/>
          <w:sz w:val="24"/>
        </w:rPr>
        <w:t>examination:</w:t>
      </w:r>
    </w:p>
    <w:p w:rsidR="00C80AEF" w:rsidRDefault="00751687">
      <w:pPr>
        <w:pStyle w:val="a5"/>
        <w:numPr>
          <w:ilvl w:val="1"/>
          <w:numId w:val="1"/>
        </w:numPr>
        <w:tabs>
          <w:tab w:val="left" w:pos="1392"/>
          <w:tab w:val="left" w:pos="1394"/>
        </w:tabs>
        <w:spacing w:before="84" w:line="312" w:lineRule="auto"/>
        <w:ind w:right="109"/>
        <w:jc w:val="both"/>
        <w:rPr>
          <w:sz w:val="24"/>
        </w:rPr>
      </w:pPr>
      <w:r>
        <w:rPr>
          <w:sz w:val="24"/>
        </w:rPr>
        <w:t>Newly-Hired Personnel General Physical Examination Questionnaire. Please fill out the questionnaire and submit it to the physical examination nurse. The questionnaire shall be returned along with the physical examination report.</w:t>
      </w:r>
    </w:p>
    <w:p w:rsidR="00C80AEF" w:rsidRDefault="00751687">
      <w:pPr>
        <w:pStyle w:val="a5"/>
        <w:numPr>
          <w:ilvl w:val="1"/>
          <w:numId w:val="1"/>
        </w:numPr>
        <w:tabs>
          <w:tab w:val="left" w:pos="1392"/>
          <w:tab w:val="left" w:pos="1394"/>
        </w:tabs>
        <w:spacing w:before="184" w:line="312" w:lineRule="auto"/>
        <w:ind w:right="111"/>
        <w:jc w:val="both"/>
        <w:rPr>
          <w:sz w:val="24"/>
        </w:rPr>
      </w:pPr>
      <w:r>
        <w:rPr>
          <w:sz w:val="24"/>
        </w:rPr>
        <w:t xml:space="preserve">National ID </w:t>
      </w:r>
      <w:r>
        <w:rPr>
          <w:sz w:val="24"/>
        </w:rPr>
        <w:t>Card, NHI Card and a 2-inch passport photo. For foreign subjects, please bring your passport or Alien Resident Certificate.</w:t>
      </w:r>
    </w:p>
    <w:p w:rsidR="00C80AEF" w:rsidRDefault="00751687">
      <w:pPr>
        <w:pStyle w:val="a5"/>
        <w:numPr>
          <w:ilvl w:val="1"/>
          <w:numId w:val="1"/>
        </w:numPr>
        <w:tabs>
          <w:tab w:val="left" w:pos="1391"/>
        </w:tabs>
        <w:spacing w:line="312" w:lineRule="auto"/>
        <w:ind w:left="1391" w:right="107" w:hanging="480"/>
        <w:jc w:val="both"/>
        <w:rPr>
          <w:sz w:val="24"/>
        </w:rPr>
      </w:pPr>
      <w:r>
        <w:rPr>
          <w:sz w:val="24"/>
        </w:rPr>
        <w:t>Either an offer letter, a letter of appointment, a service contract, an offer letter, or a staff appointment</w:t>
      </w:r>
      <w:r>
        <w:rPr>
          <w:spacing w:val="-4"/>
          <w:sz w:val="24"/>
        </w:rPr>
        <w:t xml:space="preserve"> </w:t>
      </w:r>
      <w:r>
        <w:rPr>
          <w:sz w:val="24"/>
        </w:rPr>
        <w:t>letter.</w:t>
      </w:r>
      <w:r>
        <w:rPr>
          <w:spacing w:val="-4"/>
          <w:sz w:val="24"/>
        </w:rPr>
        <w:t xml:space="preserve"> </w:t>
      </w:r>
      <w:r>
        <w:rPr>
          <w:sz w:val="24"/>
        </w:rPr>
        <w:t>Please</w:t>
      </w:r>
      <w:r>
        <w:rPr>
          <w:spacing w:val="-5"/>
          <w:sz w:val="24"/>
        </w:rPr>
        <w:t xml:space="preserve"> </w:t>
      </w:r>
      <w:r>
        <w:rPr>
          <w:sz w:val="24"/>
        </w:rPr>
        <w:t>submit</w:t>
      </w:r>
      <w:r>
        <w:rPr>
          <w:spacing w:val="-4"/>
          <w:sz w:val="24"/>
        </w:rPr>
        <w:t xml:space="preserve"> </w:t>
      </w:r>
      <w:r>
        <w:rPr>
          <w:sz w:val="24"/>
        </w:rPr>
        <w:t>a</w:t>
      </w:r>
      <w:r>
        <w:rPr>
          <w:spacing w:val="-5"/>
          <w:sz w:val="24"/>
        </w:rPr>
        <w:t xml:space="preserve"> </w:t>
      </w:r>
      <w:r>
        <w:rPr>
          <w:sz w:val="24"/>
        </w:rPr>
        <w:t>copy</w:t>
      </w:r>
      <w:r>
        <w:rPr>
          <w:spacing w:val="-8"/>
          <w:sz w:val="24"/>
        </w:rPr>
        <w:t xml:space="preserve"> </w:t>
      </w:r>
      <w:r>
        <w:rPr>
          <w:sz w:val="24"/>
        </w:rPr>
        <w:t>of</w:t>
      </w:r>
      <w:r>
        <w:rPr>
          <w:spacing w:val="-4"/>
          <w:sz w:val="24"/>
        </w:rPr>
        <w:t xml:space="preserve"> </w:t>
      </w:r>
      <w:r>
        <w:rPr>
          <w:sz w:val="24"/>
        </w:rPr>
        <w:t>one</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documents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physical</w:t>
      </w:r>
      <w:r>
        <w:rPr>
          <w:spacing w:val="-1"/>
          <w:sz w:val="24"/>
        </w:rPr>
        <w:t xml:space="preserve"> </w:t>
      </w:r>
      <w:r>
        <w:rPr>
          <w:sz w:val="24"/>
        </w:rPr>
        <w:t xml:space="preserve">examination </w:t>
      </w:r>
      <w:r>
        <w:rPr>
          <w:spacing w:val="-2"/>
          <w:sz w:val="24"/>
        </w:rPr>
        <w:t>nurse.</w:t>
      </w:r>
    </w:p>
    <w:p w:rsidR="00C80AEF" w:rsidRDefault="00751687">
      <w:pPr>
        <w:pStyle w:val="a3"/>
        <w:spacing w:before="184" w:line="312" w:lineRule="auto"/>
        <w:ind w:left="1139" w:right="112" w:hanging="231"/>
        <w:jc w:val="both"/>
      </w:pPr>
      <w:bookmarkStart w:id="0" w:name="_Hlk161667159"/>
      <w:r>
        <w:t>※</w:t>
      </w:r>
      <w:bookmarkEnd w:id="0"/>
      <w:r>
        <w:t>As a benefit, NTU faculty</w:t>
      </w:r>
      <w:r>
        <w:rPr>
          <w:spacing w:val="-4"/>
        </w:rPr>
        <w:t xml:space="preserve"> </w:t>
      </w:r>
      <w:r>
        <w:t>and staff may</w:t>
      </w:r>
      <w:r>
        <w:rPr>
          <w:spacing w:val="-4"/>
        </w:rPr>
        <w:t xml:space="preserve"> </w:t>
      </w:r>
      <w:r>
        <w:t>take advantage of a discounted NT$1,000 price tag for physical examination at Department of Family</w:t>
      </w:r>
      <w:r>
        <w:rPr>
          <w:spacing w:val="-3"/>
        </w:rPr>
        <w:t xml:space="preserve"> </w:t>
      </w:r>
      <w:r>
        <w:t>Medicine, National</w:t>
      </w:r>
      <w:r>
        <w:rPr>
          <w:spacing w:val="-3"/>
        </w:rPr>
        <w:t xml:space="preserve"> </w:t>
      </w:r>
      <w:r>
        <w:t>Taiwan University</w:t>
      </w:r>
      <w:r>
        <w:rPr>
          <w:spacing w:val="-3"/>
        </w:rPr>
        <w:t xml:space="preserve"> </w:t>
      </w:r>
      <w:r>
        <w:t>Hospital. Those who fail to bring one of the aforementioned documents shall pay a regular price of NT$1,800</w:t>
      </w:r>
      <w:r>
        <w:rPr>
          <w:spacing w:val="-8"/>
        </w:rPr>
        <w:t xml:space="preserve"> </w:t>
      </w:r>
      <w:r>
        <w:t>for</w:t>
      </w:r>
      <w:r>
        <w:rPr>
          <w:spacing w:val="-10"/>
        </w:rPr>
        <w:t xml:space="preserve"> </w:t>
      </w:r>
      <w:r>
        <w:t>physical</w:t>
      </w:r>
      <w:r>
        <w:rPr>
          <w:spacing w:val="-8"/>
        </w:rPr>
        <w:t xml:space="preserve"> </w:t>
      </w:r>
      <w:r>
        <w:t>examination.</w:t>
      </w:r>
      <w:r>
        <w:rPr>
          <w:spacing w:val="-12"/>
        </w:rPr>
        <w:t xml:space="preserve"> </w:t>
      </w:r>
      <w:r>
        <w:t>The</w:t>
      </w:r>
      <w:r>
        <w:rPr>
          <w:spacing w:val="-8"/>
        </w:rPr>
        <w:t xml:space="preserve"> </w:t>
      </w:r>
      <w:r>
        <w:t>price</w:t>
      </w:r>
      <w:r>
        <w:rPr>
          <w:spacing w:val="-9"/>
        </w:rPr>
        <w:t xml:space="preserve"> </w:t>
      </w:r>
      <w:r>
        <w:t>may</w:t>
      </w:r>
      <w:r>
        <w:rPr>
          <w:spacing w:val="-11"/>
        </w:rPr>
        <w:t xml:space="preserve"> </w:t>
      </w:r>
      <w:r>
        <w:t>be</w:t>
      </w:r>
      <w:r>
        <w:rPr>
          <w:spacing w:val="-9"/>
        </w:rPr>
        <w:t xml:space="preserve"> </w:t>
      </w:r>
      <w:r>
        <w:t>changed</w:t>
      </w:r>
      <w:r>
        <w:rPr>
          <w:spacing w:val="-6"/>
        </w:rPr>
        <w:t xml:space="preserve"> </w:t>
      </w:r>
      <w:r>
        <w:t>and</w:t>
      </w:r>
      <w:r>
        <w:rPr>
          <w:spacing w:val="-8"/>
        </w:rPr>
        <w:t xml:space="preserve"> </w:t>
      </w:r>
      <w:r>
        <w:t>announced</w:t>
      </w:r>
      <w:r>
        <w:rPr>
          <w:spacing w:val="-8"/>
        </w:rPr>
        <w:t xml:space="preserve"> </w:t>
      </w:r>
      <w:r>
        <w:t>on</w:t>
      </w:r>
      <w:r>
        <w:rPr>
          <w:spacing w:val="-8"/>
        </w:rPr>
        <w:t xml:space="preserve"> </w:t>
      </w:r>
      <w:r>
        <w:t>the</w:t>
      </w:r>
      <w:r>
        <w:rPr>
          <w:spacing w:val="-9"/>
        </w:rPr>
        <w:t xml:space="preserve"> </w:t>
      </w:r>
      <w:r>
        <w:t>website</w:t>
      </w:r>
      <w:r>
        <w:rPr>
          <w:spacing w:val="-9"/>
        </w:rPr>
        <w:t xml:space="preserve"> </w:t>
      </w:r>
      <w:r>
        <w:t xml:space="preserve">of </w:t>
      </w:r>
      <w:r w:rsidR="007B2CF3" w:rsidRPr="007B2CF3">
        <w:t>National Taiwan University Hospital</w:t>
      </w:r>
      <w:r>
        <w:t>.</w:t>
      </w:r>
    </w:p>
    <w:p w:rsidR="00C80AEF" w:rsidRDefault="00751687">
      <w:pPr>
        <w:pStyle w:val="a5"/>
        <w:numPr>
          <w:ilvl w:val="0"/>
          <w:numId w:val="1"/>
        </w:numPr>
        <w:tabs>
          <w:tab w:val="left" w:pos="911"/>
        </w:tabs>
        <w:spacing w:before="186" w:line="312" w:lineRule="auto"/>
        <w:ind w:right="115"/>
        <w:rPr>
          <w:sz w:val="24"/>
        </w:rPr>
      </w:pPr>
      <w:r>
        <w:rPr>
          <w:sz w:val="24"/>
        </w:rPr>
        <w:t>Physical examination fee: NT$1,000; Payments are viable through debit cards or credit cards at a self-service kiosk, or through cash at the Registration and Cashier on the 2nd floor.</w:t>
      </w:r>
    </w:p>
    <w:p w:rsidR="00C80AEF" w:rsidRDefault="00751687">
      <w:pPr>
        <w:pStyle w:val="a5"/>
        <w:numPr>
          <w:ilvl w:val="0"/>
          <w:numId w:val="1"/>
        </w:numPr>
        <w:tabs>
          <w:tab w:val="left" w:pos="913"/>
        </w:tabs>
        <w:spacing w:before="182"/>
        <w:ind w:left="913" w:hanging="482"/>
        <w:jc w:val="both"/>
        <w:rPr>
          <w:sz w:val="24"/>
        </w:rPr>
      </w:pPr>
      <w:r>
        <w:rPr>
          <w:sz w:val="24"/>
        </w:rPr>
        <w:t>Notes</w:t>
      </w:r>
      <w:r>
        <w:rPr>
          <w:spacing w:val="-2"/>
          <w:sz w:val="24"/>
        </w:rPr>
        <w:t xml:space="preserve"> </w:t>
      </w:r>
      <w:r>
        <w:rPr>
          <w:sz w:val="24"/>
        </w:rPr>
        <w:t>for</w:t>
      </w:r>
      <w:r>
        <w:rPr>
          <w:spacing w:val="-3"/>
          <w:sz w:val="24"/>
        </w:rPr>
        <w:t xml:space="preserve"> </w:t>
      </w:r>
      <w:r>
        <w:rPr>
          <w:sz w:val="24"/>
        </w:rPr>
        <w:t>physical</w:t>
      </w:r>
      <w:r>
        <w:rPr>
          <w:spacing w:val="2"/>
          <w:sz w:val="24"/>
        </w:rPr>
        <w:t xml:space="preserve"> </w:t>
      </w:r>
      <w:r>
        <w:rPr>
          <w:spacing w:val="-2"/>
          <w:sz w:val="24"/>
        </w:rPr>
        <w:t>examination</w:t>
      </w:r>
    </w:p>
    <w:p w:rsidR="00C80AEF" w:rsidRDefault="00751687">
      <w:pPr>
        <w:pStyle w:val="a5"/>
        <w:numPr>
          <w:ilvl w:val="1"/>
          <w:numId w:val="1"/>
        </w:numPr>
        <w:tabs>
          <w:tab w:val="left" w:pos="1392"/>
          <w:tab w:val="left" w:pos="1394"/>
        </w:tabs>
        <w:spacing w:before="84" w:line="314" w:lineRule="auto"/>
        <w:ind w:right="109"/>
        <w:jc w:val="both"/>
        <w:rPr>
          <w:sz w:val="24"/>
        </w:rPr>
      </w:pPr>
      <w:r>
        <w:rPr>
          <w:sz w:val="24"/>
        </w:rPr>
        <w:t>Please</w:t>
      </w:r>
      <w:r>
        <w:rPr>
          <w:spacing w:val="-14"/>
          <w:sz w:val="24"/>
        </w:rPr>
        <w:t xml:space="preserve"> </w:t>
      </w:r>
      <w:r>
        <w:rPr>
          <w:sz w:val="24"/>
        </w:rPr>
        <w:t>wear</w:t>
      </w:r>
      <w:r>
        <w:rPr>
          <w:spacing w:val="-14"/>
          <w:sz w:val="24"/>
        </w:rPr>
        <w:t xml:space="preserve"> </w:t>
      </w:r>
      <w:r>
        <w:rPr>
          <w:sz w:val="24"/>
        </w:rPr>
        <w:t>loose-fitting</w:t>
      </w:r>
      <w:r>
        <w:rPr>
          <w:spacing w:val="-15"/>
          <w:sz w:val="24"/>
        </w:rPr>
        <w:t xml:space="preserve"> </w:t>
      </w:r>
      <w:r>
        <w:rPr>
          <w:sz w:val="24"/>
        </w:rPr>
        <w:t>and</w:t>
      </w:r>
      <w:r>
        <w:rPr>
          <w:spacing w:val="-13"/>
          <w:sz w:val="24"/>
        </w:rPr>
        <w:t xml:space="preserve"> </w:t>
      </w:r>
      <w:r>
        <w:rPr>
          <w:sz w:val="24"/>
        </w:rPr>
        <w:t>casual</w:t>
      </w:r>
      <w:r>
        <w:rPr>
          <w:spacing w:val="-13"/>
          <w:sz w:val="24"/>
        </w:rPr>
        <w:t xml:space="preserve"> </w:t>
      </w:r>
      <w:r>
        <w:rPr>
          <w:sz w:val="24"/>
        </w:rPr>
        <w:t>clothes</w:t>
      </w:r>
      <w:r>
        <w:rPr>
          <w:spacing w:val="-13"/>
          <w:sz w:val="24"/>
        </w:rPr>
        <w:t xml:space="preserve"> </w:t>
      </w:r>
      <w:r>
        <w:rPr>
          <w:sz w:val="24"/>
        </w:rPr>
        <w:t>for</w:t>
      </w:r>
      <w:r>
        <w:rPr>
          <w:spacing w:val="-15"/>
          <w:sz w:val="24"/>
        </w:rPr>
        <w:t xml:space="preserve"> </w:t>
      </w:r>
      <w:r>
        <w:rPr>
          <w:sz w:val="24"/>
        </w:rPr>
        <w:t>the</w:t>
      </w:r>
      <w:r>
        <w:rPr>
          <w:spacing w:val="-14"/>
          <w:sz w:val="24"/>
        </w:rPr>
        <w:t xml:space="preserve"> </w:t>
      </w:r>
      <w:r>
        <w:rPr>
          <w:sz w:val="24"/>
        </w:rPr>
        <w:t>examination.</w:t>
      </w:r>
      <w:r>
        <w:rPr>
          <w:spacing w:val="-13"/>
          <w:sz w:val="24"/>
        </w:rPr>
        <w:t xml:space="preserve"> </w:t>
      </w:r>
      <w:r>
        <w:rPr>
          <w:sz w:val="24"/>
        </w:rPr>
        <w:t>Do</w:t>
      </w:r>
      <w:r>
        <w:rPr>
          <w:spacing w:val="-14"/>
          <w:sz w:val="24"/>
        </w:rPr>
        <w:t xml:space="preserve"> </w:t>
      </w:r>
      <w:r>
        <w:rPr>
          <w:sz w:val="24"/>
        </w:rPr>
        <w:t>not</w:t>
      </w:r>
      <w:r>
        <w:rPr>
          <w:spacing w:val="-13"/>
          <w:sz w:val="24"/>
        </w:rPr>
        <w:t xml:space="preserve"> </w:t>
      </w:r>
      <w:r>
        <w:rPr>
          <w:sz w:val="24"/>
        </w:rPr>
        <w:t>eat</w:t>
      </w:r>
      <w:r>
        <w:rPr>
          <w:spacing w:val="-13"/>
          <w:sz w:val="24"/>
        </w:rPr>
        <w:t xml:space="preserve"> </w:t>
      </w:r>
      <w:r>
        <w:rPr>
          <w:sz w:val="24"/>
        </w:rPr>
        <w:t>or</w:t>
      </w:r>
      <w:r>
        <w:rPr>
          <w:spacing w:val="-14"/>
          <w:sz w:val="24"/>
        </w:rPr>
        <w:t xml:space="preserve"> </w:t>
      </w:r>
      <w:r>
        <w:rPr>
          <w:sz w:val="24"/>
        </w:rPr>
        <w:t>drink</w:t>
      </w:r>
      <w:r>
        <w:rPr>
          <w:spacing w:val="-13"/>
          <w:sz w:val="24"/>
        </w:rPr>
        <w:t xml:space="preserve"> </w:t>
      </w:r>
      <w:r>
        <w:rPr>
          <w:sz w:val="24"/>
        </w:rPr>
        <w:t>(including water) for at least 8 hours prior to the examination. Only a small amount of water may be consumed if necessary.</w:t>
      </w:r>
    </w:p>
    <w:p w:rsidR="00C80AEF" w:rsidRDefault="00751687">
      <w:pPr>
        <w:pStyle w:val="a5"/>
        <w:numPr>
          <w:ilvl w:val="1"/>
          <w:numId w:val="1"/>
        </w:numPr>
        <w:tabs>
          <w:tab w:val="left" w:pos="1392"/>
          <w:tab w:val="left" w:pos="1394"/>
        </w:tabs>
        <w:spacing w:before="176" w:line="312" w:lineRule="auto"/>
        <w:ind w:right="110"/>
        <w:jc w:val="both"/>
        <w:rPr>
          <w:sz w:val="24"/>
        </w:rPr>
      </w:pPr>
      <w:r>
        <w:rPr>
          <w:sz w:val="24"/>
        </w:rPr>
        <w:t>Please do not engage in high intensity exercise on the day before the examin</w:t>
      </w:r>
      <w:r>
        <w:rPr>
          <w:sz w:val="24"/>
        </w:rPr>
        <w:t>ation to avoid inaccurate examination results.</w:t>
      </w:r>
    </w:p>
    <w:p w:rsidR="00C80AEF" w:rsidRDefault="00751687">
      <w:pPr>
        <w:pStyle w:val="a5"/>
        <w:numPr>
          <w:ilvl w:val="1"/>
          <w:numId w:val="1"/>
        </w:numPr>
        <w:tabs>
          <w:tab w:val="left" w:pos="1392"/>
          <w:tab w:val="left" w:pos="1394"/>
        </w:tabs>
        <w:spacing w:line="312" w:lineRule="auto"/>
        <w:ind w:right="115"/>
        <w:jc w:val="both"/>
        <w:rPr>
          <w:sz w:val="24"/>
        </w:rPr>
      </w:pPr>
      <w:r>
        <w:rPr>
          <w:sz w:val="24"/>
        </w:rPr>
        <w:lastRenderedPageBreak/>
        <w:t>Those who wear nearsighted glasses shall bring their glasses for the examination. Corrected visual acuity shall be tested.</w:t>
      </w:r>
    </w:p>
    <w:p w:rsidR="00C80AEF" w:rsidRPr="00373D50" w:rsidRDefault="00751687" w:rsidP="00373D50">
      <w:pPr>
        <w:pStyle w:val="a5"/>
        <w:numPr>
          <w:ilvl w:val="1"/>
          <w:numId w:val="1"/>
        </w:numPr>
        <w:tabs>
          <w:tab w:val="left" w:pos="1392"/>
          <w:tab w:val="left" w:pos="1394"/>
        </w:tabs>
        <w:spacing w:before="182" w:line="312" w:lineRule="auto"/>
        <w:ind w:right="113"/>
        <w:jc w:val="both"/>
        <w:rPr>
          <w:sz w:val="24"/>
        </w:rPr>
      </w:pPr>
      <w:r>
        <w:rPr>
          <w:sz w:val="24"/>
        </w:rPr>
        <w:t>Urine test: Please collect a midstream urine sample. For female subjects during a mens</w:t>
      </w:r>
      <w:r>
        <w:rPr>
          <w:sz w:val="24"/>
        </w:rPr>
        <w:t>trual period,</w:t>
      </w:r>
      <w:r>
        <w:rPr>
          <w:spacing w:val="-15"/>
          <w:sz w:val="24"/>
        </w:rPr>
        <w:t xml:space="preserve"> </w:t>
      </w:r>
      <w:r>
        <w:rPr>
          <w:sz w:val="24"/>
        </w:rPr>
        <w:t>please</w:t>
      </w:r>
      <w:r>
        <w:rPr>
          <w:spacing w:val="-15"/>
          <w:sz w:val="24"/>
        </w:rPr>
        <w:t xml:space="preserve"> </w:t>
      </w:r>
      <w:r>
        <w:rPr>
          <w:sz w:val="24"/>
        </w:rPr>
        <w:t>inform</w:t>
      </w:r>
      <w:r>
        <w:rPr>
          <w:spacing w:val="-15"/>
          <w:sz w:val="24"/>
        </w:rPr>
        <w:t xml:space="preserve"> </w:t>
      </w:r>
      <w:r>
        <w:rPr>
          <w:sz w:val="24"/>
        </w:rPr>
        <w:t>the</w:t>
      </w:r>
      <w:r>
        <w:rPr>
          <w:spacing w:val="-15"/>
          <w:sz w:val="24"/>
        </w:rPr>
        <w:t xml:space="preserve"> </w:t>
      </w:r>
      <w:r>
        <w:rPr>
          <w:sz w:val="24"/>
        </w:rPr>
        <w:t>physical</w:t>
      </w:r>
      <w:r>
        <w:rPr>
          <w:spacing w:val="-15"/>
          <w:sz w:val="24"/>
        </w:rPr>
        <w:t xml:space="preserve"> </w:t>
      </w:r>
      <w:r>
        <w:rPr>
          <w:sz w:val="24"/>
        </w:rPr>
        <w:t>examination</w:t>
      </w:r>
      <w:r>
        <w:rPr>
          <w:spacing w:val="-15"/>
          <w:sz w:val="24"/>
        </w:rPr>
        <w:t xml:space="preserve"> </w:t>
      </w:r>
      <w:r>
        <w:rPr>
          <w:sz w:val="24"/>
        </w:rPr>
        <w:t>staff</w:t>
      </w:r>
      <w:r>
        <w:rPr>
          <w:spacing w:val="-16"/>
          <w:sz w:val="24"/>
        </w:rPr>
        <w:t xml:space="preserve"> </w:t>
      </w:r>
      <w:r>
        <w:rPr>
          <w:sz w:val="24"/>
        </w:rPr>
        <w:t>before</w:t>
      </w:r>
      <w:r>
        <w:rPr>
          <w:spacing w:val="-16"/>
          <w:sz w:val="24"/>
        </w:rPr>
        <w:t xml:space="preserve"> </w:t>
      </w:r>
      <w:r>
        <w:rPr>
          <w:sz w:val="24"/>
        </w:rPr>
        <w:t>the</w:t>
      </w:r>
      <w:r>
        <w:rPr>
          <w:spacing w:val="-15"/>
          <w:sz w:val="24"/>
        </w:rPr>
        <w:t xml:space="preserve"> </w:t>
      </w:r>
      <w:r>
        <w:rPr>
          <w:sz w:val="24"/>
        </w:rPr>
        <w:t>test</w:t>
      </w:r>
      <w:r>
        <w:rPr>
          <w:spacing w:val="-15"/>
          <w:sz w:val="24"/>
        </w:rPr>
        <w:t xml:space="preserve"> </w:t>
      </w:r>
      <w:r>
        <w:rPr>
          <w:sz w:val="24"/>
        </w:rPr>
        <w:t>and</w:t>
      </w:r>
      <w:r>
        <w:rPr>
          <w:spacing w:val="-15"/>
          <w:sz w:val="24"/>
        </w:rPr>
        <w:t xml:space="preserve"> </w:t>
      </w:r>
      <w:r>
        <w:rPr>
          <w:sz w:val="24"/>
        </w:rPr>
        <w:t>collect</w:t>
      </w:r>
      <w:r>
        <w:rPr>
          <w:spacing w:val="-15"/>
          <w:sz w:val="24"/>
        </w:rPr>
        <w:t xml:space="preserve"> </w:t>
      </w:r>
      <w:r>
        <w:rPr>
          <w:sz w:val="24"/>
        </w:rPr>
        <w:t>the</w:t>
      </w:r>
      <w:r>
        <w:rPr>
          <w:spacing w:val="-15"/>
          <w:sz w:val="24"/>
        </w:rPr>
        <w:t xml:space="preserve"> </w:t>
      </w:r>
      <w:r>
        <w:rPr>
          <w:sz w:val="24"/>
        </w:rPr>
        <w:t>urine</w:t>
      </w:r>
      <w:r>
        <w:rPr>
          <w:spacing w:val="-16"/>
          <w:sz w:val="24"/>
        </w:rPr>
        <w:t xml:space="preserve"> </w:t>
      </w:r>
      <w:r>
        <w:rPr>
          <w:sz w:val="24"/>
        </w:rPr>
        <w:t>sample</w:t>
      </w:r>
      <w:r w:rsidR="00373D50">
        <w:rPr>
          <w:sz w:val="24"/>
        </w:rPr>
        <w:t xml:space="preserve"> </w:t>
      </w:r>
      <w:r>
        <w:t>at</w:t>
      </w:r>
      <w:r w:rsidRPr="00373D50">
        <w:rPr>
          <w:spacing w:val="-1"/>
        </w:rPr>
        <w:t xml:space="preserve"> </w:t>
      </w:r>
      <w:r>
        <w:t>least</w:t>
      </w:r>
      <w:r w:rsidRPr="00373D50">
        <w:rPr>
          <w:spacing w:val="-1"/>
        </w:rPr>
        <w:t xml:space="preserve"> </w:t>
      </w:r>
      <w:r>
        <w:t>3</w:t>
      </w:r>
      <w:r w:rsidRPr="00373D50">
        <w:rPr>
          <w:spacing w:val="-1"/>
        </w:rPr>
        <w:t xml:space="preserve"> </w:t>
      </w:r>
      <w:r>
        <w:t>days</w:t>
      </w:r>
      <w:r w:rsidRPr="00373D50">
        <w:rPr>
          <w:spacing w:val="-1"/>
        </w:rPr>
        <w:t xml:space="preserve"> </w:t>
      </w:r>
      <w:r>
        <w:t>after</w:t>
      </w:r>
      <w:r w:rsidRPr="00373D50">
        <w:rPr>
          <w:spacing w:val="-1"/>
        </w:rPr>
        <w:t xml:space="preserve"> </w:t>
      </w:r>
      <w:r>
        <w:t>the</w:t>
      </w:r>
      <w:r w:rsidRPr="00373D50">
        <w:rPr>
          <w:spacing w:val="-3"/>
        </w:rPr>
        <w:t xml:space="preserve"> </w:t>
      </w:r>
      <w:r>
        <w:t xml:space="preserve">period </w:t>
      </w:r>
      <w:r w:rsidRPr="00373D50">
        <w:rPr>
          <w:spacing w:val="-2"/>
        </w:rPr>
        <w:t>ends.</w:t>
      </w:r>
    </w:p>
    <w:p w:rsidR="00C80AEF" w:rsidRDefault="00751687">
      <w:pPr>
        <w:pStyle w:val="a5"/>
        <w:numPr>
          <w:ilvl w:val="1"/>
          <w:numId w:val="1"/>
        </w:numPr>
        <w:tabs>
          <w:tab w:val="left" w:pos="1392"/>
          <w:tab w:val="left" w:pos="1394"/>
        </w:tabs>
        <w:spacing w:before="264" w:line="312" w:lineRule="auto"/>
        <w:ind w:right="110"/>
        <w:jc w:val="both"/>
        <w:rPr>
          <w:sz w:val="24"/>
        </w:rPr>
      </w:pPr>
      <w:r>
        <w:rPr>
          <w:sz w:val="24"/>
        </w:rPr>
        <w:t>C</w:t>
      </w:r>
      <w:r>
        <w:rPr>
          <w:sz w:val="24"/>
        </w:rPr>
        <w:t>hest X-ray</w:t>
      </w:r>
      <w:r>
        <w:rPr>
          <w:spacing w:val="-3"/>
          <w:sz w:val="24"/>
        </w:rPr>
        <w:t xml:space="preserve"> </w:t>
      </w:r>
      <w:r>
        <w:rPr>
          <w:sz w:val="24"/>
        </w:rPr>
        <w:t xml:space="preserve">test: Those who wear upper body clothes and undergarments without metals are not required to change. Necklaces, clothes with metal buttons and bras with metal hooks are required to be removed. Pregnant subjects are not allowed for </w:t>
      </w:r>
      <w:r>
        <w:rPr>
          <w:sz w:val="24"/>
        </w:rPr>
        <w:t>X-ray tests. Please ask the physical examination staff to note down "No X-ray test due to pregnancy" on the physical examination form.</w:t>
      </w:r>
    </w:p>
    <w:p w:rsidR="00C80AEF" w:rsidRDefault="00751687">
      <w:pPr>
        <w:pStyle w:val="a5"/>
        <w:numPr>
          <w:ilvl w:val="1"/>
          <w:numId w:val="1"/>
        </w:numPr>
        <w:tabs>
          <w:tab w:val="left" w:pos="1392"/>
          <w:tab w:val="left" w:pos="1394"/>
        </w:tabs>
        <w:spacing w:before="186" w:line="312" w:lineRule="auto"/>
        <w:ind w:right="112"/>
        <w:jc w:val="both"/>
        <w:rPr>
          <w:sz w:val="24"/>
        </w:rPr>
      </w:pPr>
      <w:r>
        <w:rPr>
          <w:sz w:val="24"/>
        </w:rPr>
        <w:t>Physical examination: Height, weight, visual acuity, and hearing examinations shall first be performed in the Health Chec</w:t>
      </w:r>
      <w:r>
        <w:rPr>
          <w:sz w:val="24"/>
        </w:rPr>
        <w:t>kup Room. Then wait at Clinic 5 of the Department of Family Medicine to see the doctor.</w:t>
      </w:r>
    </w:p>
    <w:p w:rsidR="00C80AEF" w:rsidRDefault="00751687">
      <w:pPr>
        <w:pStyle w:val="a5"/>
        <w:numPr>
          <w:ilvl w:val="0"/>
          <w:numId w:val="1"/>
        </w:numPr>
        <w:tabs>
          <w:tab w:val="left" w:pos="911"/>
        </w:tabs>
        <w:spacing w:before="184"/>
        <w:ind w:hanging="480"/>
        <w:rPr>
          <w:sz w:val="24"/>
        </w:rPr>
      </w:pPr>
      <w:r>
        <w:rPr>
          <w:sz w:val="24"/>
        </w:rPr>
        <w:t>Physical</w:t>
      </w:r>
      <w:r>
        <w:rPr>
          <w:spacing w:val="-3"/>
          <w:sz w:val="24"/>
        </w:rPr>
        <w:t xml:space="preserve"> </w:t>
      </w:r>
      <w:r>
        <w:rPr>
          <w:sz w:val="24"/>
        </w:rPr>
        <w:t>examination</w:t>
      </w:r>
      <w:r>
        <w:rPr>
          <w:spacing w:val="-3"/>
          <w:sz w:val="24"/>
        </w:rPr>
        <w:t xml:space="preserve"> </w:t>
      </w:r>
      <w:r>
        <w:rPr>
          <w:spacing w:val="-2"/>
          <w:sz w:val="24"/>
        </w:rPr>
        <w:t>procedures:</w:t>
      </w:r>
    </w:p>
    <w:p w:rsidR="00C80AEF" w:rsidRDefault="00C80AEF">
      <w:pPr>
        <w:pStyle w:val="a3"/>
        <w:spacing w:before="2"/>
        <w:ind w:left="0" w:firstLine="0"/>
        <w:rPr>
          <w:sz w:val="13"/>
        </w:rPr>
      </w:pPr>
    </w:p>
    <w:p w:rsidR="00C80AEF" w:rsidRDefault="00C80AEF">
      <w:pPr>
        <w:rPr>
          <w:sz w:val="13"/>
        </w:rPr>
        <w:sectPr w:rsidR="00C80AEF">
          <w:headerReference w:type="default" r:id="rId8"/>
          <w:pgSz w:w="11910" w:h="16840"/>
          <w:pgMar w:top="1220" w:right="880" w:bottom="280" w:left="560" w:header="859" w:footer="0" w:gutter="0"/>
          <w:cols w:space="720"/>
        </w:sectPr>
      </w:pPr>
    </w:p>
    <w:p w:rsidR="00C80AEF" w:rsidRDefault="00751687">
      <w:pPr>
        <w:spacing w:before="109"/>
        <w:ind w:left="328" w:right="38"/>
        <w:jc w:val="both"/>
        <w:rPr>
          <w:sz w:val="18"/>
        </w:rPr>
      </w:pPr>
      <w:r>
        <w:rPr>
          <w:noProof/>
        </w:rPr>
        <mc:AlternateContent>
          <mc:Choice Requires="wpg">
            <w:drawing>
              <wp:anchor distT="0" distB="0" distL="0" distR="0" simplePos="0" relativeHeight="487542272" behindDoc="1" locked="0" layoutInCell="1" allowOverlap="1">
                <wp:simplePos x="0" y="0"/>
                <wp:positionH relativeFrom="page">
                  <wp:posOffset>413384</wp:posOffset>
                </wp:positionH>
                <wp:positionV relativeFrom="paragraph">
                  <wp:posOffset>-12162</wp:posOffset>
                </wp:positionV>
                <wp:extent cx="6609080" cy="18129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9080" cy="1812925"/>
                          <a:chOff x="0" y="0"/>
                          <a:chExt cx="6609080" cy="1812925"/>
                        </a:xfrm>
                      </wpg:grpSpPr>
                      <wps:wsp>
                        <wps:cNvPr id="3" name="Graphic 3"/>
                        <wps:cNvSpPr/>
                        <wps:spPr>
                          <a:xfrm>
                            <a:off x="45719" y="12700"/>
                            <a:ext cx="6550659" cy="952500"/>
                          </a:xfrm>
                          <a:custGeom>
                            <a:avLst/>
                            <a:gdLst/>
                            <a:ahLst/>
                            <a:cxnLst/>
                            <a:rect l="l" t="t" r="r" b="b"/>
                            <a:pathLst>
                              <a:path w="6550659" h="952500">
                                <a:moveTo>
                                  <a:pt x="1568450" y="0"/>
                                </a:moveTo>
                                <a:lnTo>
                                  <a:pt x="2954147" y="0"/>
                                </a:lnTo>
                                <a:lnTo>
                                  <a:pt x="2954147" y="340359"/>
                                </a:lnTo>
                                <a:lnTo>
                                  <a:pt x="3048508" y="340359"/>
                                </a:lnTo>
                                <a:lnTo>
                                  <a:pt x="3048508" y="187325"/>
                                </a:lnTo>
                                <a:lnTo>
                                  <a:pt x="3216274" y="400050"/>
                                </a:lnTo>
                                <a:lnTo>
                                  <a:pt x="3048508" y="612775"/>
                                </a:lnTo>
                                <a:lnTo>
                                  <a:pt x="3048508" y="459613"/>
                                </a:lnTo>
                                <a:lnTo>
                                  <a:pt x="2954147" y="459613"/>
                                </a:lnTo>
                                <a:lnTo>
                                  <a:pt x="2954147" y="800100"/>
                                </a:lnTo>
                                <a:lnTo>
                                  <a:pt x="1568450" y="800100"/>
                                </a:lnTo>
                                <a:lnTo>
                                  <a:pt x="1568450" y="0"/>
                                </a:lnTo>
                                <a:close/>
                              </a:path>
                              <a:path w="6550659" h="952500">
                                <a:moveTo>
                                  <a:pt x="0" y="9525"/>
                                </a:moveTo>
                                <a:lnTo>
                                  <a:pt x="1292987" y="9525"/>
                                </a:lnTo>
                                <a:lnTo>
                                  <a:pt x="1292987" y="355473"/>
                                </a:lnTo>
                                <a:lnTo>
                                  <a:pt x="1388745" y="355473"/>
                                </a:lnTo>
                                <a:lnTo>
                                  <a:pt x="1388745" y="181482"/>
                                </a:lnTo>
                                <a:lnTo>
                                  <a:pt x="1552575" y="411099"/>
                                </a:lnTo>
                                <a:lnTo>
                                  <a:pt x="1388745" y="640715"/>
                                </a:lnTo>
                                <a:lnTo>
                                  <a:pt x="1388745" y="466851"/>
                                </a:lnTo>
                                <a:lnTo>
                                  <a:pt x="1292987" y="466851"/>
                                </a:lnTo>
                                <a:lnTo>
                                  <a:pt x="1292987" y="812800"/>
                                </a:lnTo>
                                <a:lnTo>
                                  <a:pt x="0" y="812800"/>
                                </a:lnTo>
                                <a:lnTo>
                                  <a:pt x="0" y="9525"/>
                                </a:lnTo>
                                <a:close/>
                              </a:path>
                              <a:path w="6550659" h="952500">
                                <a:moveTo>
                                  <a:pt x="3232149" y="0"/>
                                </a:moveTo>
                                <a:lnTo>
                                  <a:pt x="4691126" y="0"/>
                                </a:lnTo>
                                <a:lnTo>
                                  <a:pt x="4691126" y="335279"/>
                                </a:lnTo>
                                <a:lnTo>
                                  <a:pt x="4773930" y="335279"/>
                                </a:lnTo>
                                <a:lnTo>
                                  <a:pt x="4773930" y="171450"/>
                                </a:lnTo>
                                <a:lnTo>
                                  <a:pt x="4946650" y="400050"/>
                                </a:lnTo>
                                <a:lnTo>
                                  <a:pt x="4773930" y="628650"/>
                                </a:lnTo>
                                <a:lnTo>
                                  <a:pt x="4773930" y="464820"/>
                                </a:lnTo>
                                <a:lnTo>
                                  <a:pt x="4691126" y="464820"/>
                                </a:lnTo>
                                <a:lnTo>
                                  <a:pt x="4691126" y="800100"/>
                                </a:lnTo>
                                <a:lnTo>
                                  <a:pt x="3232149" y="800100"/>
                                </a:lnTo>
                                <a:lnTo>
                                  <a:pt x="3232149" y="0"/>
                                </a:lnTo>
                                <a:close/>
                              </a:path>
                              <a:path w="6550659" h="952500">
                                <a:moveTo>
                                  <a:pt x="4959985" y="19050"/>
                                </a:moveTo>
                                <a:lnTo>
                                  <a:pt x="6550660" y="19050"/>
                                </a:lnTo>
                                <a:lnTo>
                                  <a:pt x="6550660" y="640460"/>
                                </a:lnTo>
                                <a:lnTo>
                                  <a:pt x="5819013" y="640460"/>
                                </a:lnTo>
                                <a:lnTo>
                                  <a:pt x="5819013" y="747522"/>
                                </a:lnTo>
                                <a:lnTo>
                                  <a:pt x="6016752" y="747522"/>
                                </a:lnTo>
                                <a:lnTo>
                                  <a:pt x="5755386" y="952500"/>
                                </a:lnTo>
                                <a:lnTo>
                                  <a:pt x="5493893" y="747522"/>
                                </a:lnTo>
                                <a:lnTo>
                                  <a:pt x="5691632" y="747522"/>
                                </a:lnTo>
                                <a:lnTo>
                                  <a:pt x="5691632" y="640460"/>
                                </a:lnTo>
                                <a:lnTo>
                                  <a:pt x="4959985" y="640460"/>
                                </a:lnTo>
                                <a:lnTo>
                                  <a:pt x="4959985" y="19050"/>
                                </a:lnTo>
                                <a:close/>
                              </a:path>
                            </a:pathLst>
                          </a:custGeom>
                          <a:ln w="25400">
                            <a:solidFill>
                              <a:srgbClr val="000000"/>
                            </a:solidFill>
                            <a:prstDash val="solid"/>
                          </a:ln>
                        </wps:spPr>
                        <wps:bodyPr wrap="square" lIns="0" tIns="0" rIns="0" bIns="0" rtlCol="0">
                          <a:prstTxWarp prst="textNoShape">
                            <a:avLst/>
                          </a:prstTxWarp>
                          <a:noAutofit/>
                        </wps:bodyPr>
                      </wps:wsp>
                      <wps:wsp>
                        <wps:cNvPr id="4" name="Graphic 4"/>
                        <wps:cNvSpPr/>
                        <wps:spPr>
                          <a:xfrm>
                            <a:off x="1388744" y="977900"/>
                            <a:ext cx="5153660" cy="802005"/>
                          </a:xfrm>
                          <a:custGeom>
                            <a:avLst/>
                            <a:gdLst/>
                            <a:ahLst/>
                            <a:cxnLst/>
                            <a:rect l="l" t="t" r="r" b="b"/>
                            <a:pathLst>
                              <a:path w="5153660" h="802005">
                                <a:moveTo>
                                  <a:pt x="3458209" y="406400"/>
                                </a:moveTo>
                                <a:lnTo>
                                  <a:pt x="3683634" y="180975"/>
                                </a:lnTo>
                                <a:lnTo>
                                  <a:pt x="3683634" y="327025"/>
                                </a:lnTo>
                                <a:lnTo>
                                  <a:pt x="3785489" y="327025"/>
                                </a:lnTo>
                                <a:lnTo>
                                  <a:pt x="3785489" y="12700"/>
                                </a:lnTo>
                                <a:lnTo>
                                  <a:pt x="5153660" y="12700"/>
                                </a:lnTo>
                                <a:lnTo>
                                  <a:pt x="5153660" y="800100"/>
                                </a:lnTo>
                                <a:lnTo>
                                  <a:pt x="3785489" y="800100"/>
                                </a:lnTo>
                                <a:lnTo>
                                  <a:pt x="3785489" y="485775"/>
                                </a:lnTo>
                                <a:lnTo>
                                  <a:pt x="3683634" y="485775"/>
                                </a:lnTo>
                                <a:lnTo>
                                  <a:pt x="3683634" y="631825"/>
                                </a:lnTo>
                                <a:lnTo>
                                  <a:pt x="3458209" y="406400"/>
                                </a:lnTo>
                                <a:close/>
                              </a:path>
                              <a:path w="5153660" h="802005">
                                <a:moveTo>
                                  <a:pt x="1701165" y="400050"/>
                                </a:moveTo>
                                <a:lnTo>
                                  <a:pt x="1901190" y="200025"/>
                                </a:lnTo>
                                <a:lnTo>
                                  <a:pt x="1901190" y="299974"/>
                                </a:lnTo>
                                <a:lnTo>
                                  <a:pt x="1981708" y="299974"/>
                                </a:lnTo>
                                <a:lnTo>
                                  <a:pt x="1981708" y="0"/>
                                </a:lnTo>
                                <a:lnTo>
                                  <a:pt x="3425190" y="0"/>
                                </a:lnTo>
                                <a:lnTo>
                                  <a:pt x="3425190" y="800100"/>
                                </a:lnTo>
                                <a:lnTo>
                                  <a:pt x="1981708" y="800100"/>
                                </a:lnTo>
                                <a:lnTo>
                                  <a:pt x="1981708" y="499999"/>
                                </a:lnTo>
                                <a:lnTo>
                                  <a:pt x="1901190" y="499999"/>
                                </a:lnTo>
                                <a:lnTo>
                                  <a:pt x="1901190" y="600075"/>
                                </a:lnTo>
                                <a:lnTo>
                                  <a:pt x="1701165" y="400050"/>
                                </a:lnTo>
                                <a:close/>
                              </a:path>
                              <a:path w="5153660" h="802005">
                                <a:moveTo>
                                  <a:pt x="0" y="408304"/>
                                </a:moveTo>
                                <a:lnTo>
                                  <a:pt x="196850" y="211454"/>
                                </a:lnTo>
                                <a:lnTo>
                                  <a:pt x="196850" y="309879"/>
                                </a:lnTo>
                                <a:lnTo>
                                  <a:pt x="267843" y="309879"/>
                                </a:lnTo>
                                <a:lnTo>
                                  <a:pt x="267843" y="14604"/>
                                </a:lnTo>
                                <a:lnTo>
                                  <a:pt x="1666874" y="14604"/>
                                </a:lnTo>
                                <a:lnTo>
                                  <a:pt x="1666874" y="802004"/>
                                </a:lnTo>
                                <a:lnTo>
                                  <a:pt x="267843" y="802004"/>
                                </a:lnTo>
                                <a:lnTo>
                                  <a:pt x="267843" y="506729"/>
                                </a:lnTo>
                                <a:lnTo>
                                  <a:pt x="196850" y="506729"/>
                                </a:lnTo>
                                <a:lnTo>
                                  <a:pt x="196850" y="605154"/>
                                </a:lnTo>
                                <a:lnTo>
                                  <a:pt x="0" y="408304"/>
                                </a:lnTo>
                                <a:close/>
                              </a:path>
                            </a:pathLst>
                          </a:custGeom>
                          <a:ln w="25400">
                            <a:solidFill>
                              <a:srgbClr val="000000"/>
                            </a:solidFill>
                            <a:prstDash val="solid"/>
                          </a:ln>
                        </wps:spPr>
                        <wps:bodyPr wrap="square" lIns="0" tIns="0" rIns="0" bIns="0" rtlCol="0">
                          <a:prstTxWarp prst="textNoShape">
                            <a:avLst/>
                          </a:prstTxWarp>
                          <a:noAutofit/>
                        </wps:bodyPr>
                      </wps:wsp>
                      <wps:wsp>
                        <wps:cNvPr id="5" name="Textbox 5"/>
                        <wps:cNvSpPr txBox="1"/>
                        <wps:spPr>
                          <a:xfrm>
                            <a:off x="12700" y="971550"/>
                            <a:ext cx="1343025" cy="828675"/>
                          </a:xfrm>
                          <a:prstGeom prst="rect">
                            <a:avLst/>
                          </a:prstGeom>
                          <a:ln w="25400">
                            <a:solidFill>
                              <a:srgbClr val="000000"/>
                            </a:solidFill>
                            <a:prstDash val="solid"/>
                          </a:ln>
                        </wps:spPr>
                        <wps:txbx>
                          <w:txbxContent>
                            <w:p w:rsidR="00C80AEF" w:rsidRDefault="00751687">
                              <w:pPr>
                                <w:spacing w:before="117"/>
                                <w:ind w:left="144" w:right="140"/>
                                <w:jc w:val="both"/>
                                <w:rPr>
                                  <w:sz w:val="18"/>
                                </w:rPr>
                              </w:pPr>
                              <w:r>
                                <w:rPr>
                                  <w:sz w:val="18"/>
                                </w:rPr>
                                <w:t>See</w:t>
                              </w:r>
                              <w:r>
                                <w:rPr>
                                  <w:spacing w:val="-12"/>
                                  <w:sz w:val="18"/>
                                </w:rPr>
                                <w:t xml:space="preserve"> </w:t>
                              </w:r>
                              <w:r>
                                <w:rPr>
                                  <w:sz w:val="18"/>
                                </w:rPr>
                                <w:t>the</w:t>
                              </w:r>
                              <w:r>
                                <w:rPr>
                                  <w:spacing w:val="-11"/>
                                  <w:sz w:val="18"/>
                                </w:rPr>
                                <w:t xml:space="preserve"> </w:t>
                              </w:r>
                              <w:r>
                                <w:rPr>
                                  <w:sz w:val="18"/>
                                </w:rPr>
                                <w:t>doctor</w:t>
                              </w:r>
                              <w:r>
                                <w:rPr>
                                  <w:spacing w:val="-11"/>
                                  <w:sz w:val="18"/>
                                </w:rPr>
                                <w:t xml:space="preserve"> </w:t>
                              </w:r>
                              <w:r>
                                <w:rPr>
                                  <w:sz w:val="18"/>
                                </w:rPr>
                                <w:t>at</w:t>
                              </w:r>
                              <w:r>
                                <w:rPr>
                                  <w:spacing w:val="-11"/>
                                  <w:sz w:val="18"/>
                                </w:rPr>
                                <w:t xml:space="preserve"> </w:t>
                              </w:r>
                              <w:r>
                                <w:rPr>
                                  <w:sz w:val="18"/>
                                </w:rPr>
                                <w:t>Clinic</w:t>
                              </w:r>
                              <w:r>
                                <w:rPr>
                                  <w:spacing w:val="-12"/>
                                  <w:sz w:val="18"/>
                                </w:rPr>
                                <w:t xml:space="preserve"> </w:t>
                              </w:r>
                              <w:r>
                                <w:rPr>
                                  <w:sz w:val="18"/>
                                </w:rPr>
                                <w:t>5 of Family Medicine before submitting the examination form to the Health Checkup Office.</w:t>
                              </w:r>
                            </w:p>
                          </w:txbxContent>
                        </wps:txbx>
                        <wps:bodyPr wrap="square" lIns="0" tIns="0" rIns="0" bIns="0" rtlCol="0">
                          <a:noAutofit/>
                        </wps:bodyPr>
                      </wps:wsp>
                    </wpg:wgp>
                  </a:graphicData>
                </a:graphic>
              </wp:anchor>
            </w:drawing>
          </mc:Choice>
          <mc:Fallback>
            <w:pict>
              <v:group id="Group 2" o:spid="_x0000_s1026" style="position:absolute;left:0;text-align:left;margin-left:32.55pt;margin-top:-.95pt;width:520.4pt;height:142.75pt;z-index:-15774208;mso-wrap-distance-left:0;mso-wrap-distance-right:0;mso-position-horizontal-relative:page" coordsize="66090,1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">
                <v:shape id="Graphic 3" o:spid="_x0000_s1027" style="position:absolute;left:457;top:127;width:65506;height:9525;visibility:visible;mso-wrap-style:square;v-text-anchor:top" coordsize="6550659,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" path="m1568450,l2954147,r,340359l3048508,340359r,-153034l3216274,400050,3048508,612775r,-153162l2954147,459613r,340487l1568450,800100,1568450,xem,9525r1292987,l1292987,355473r95758,l1388745,181482r163830,229617l1388745,640715r,-173864l1292987,466851r,345949l,812800,,9525xem3232149,l4691126,r,335279l4773930,335279r,-163829l4946650,400050,4773930,628650r,-163830l4691126,464820r,335280l3232149,800100,3232149,xem4959985,19050r1590675,l6550660,640460r-731647,l5819013,747522r197739,l5755386,952500,5493893,747522r197739,l5691632,640460r-731647,l4959985,19050xe" filled="f" strokeweight="2pt">
                  <v:path arrowok="t"/>
                </v:shape>
                <v:shape id="Graphic 4" o:spid="_x0000_s1028" style="position:absolute;left:13887;top:9779;width:51537;height:8020;visibility:visible;mso-wrap-style:square;v-text-anchor:top" coordsize="5153660,8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" path="m3458209,406400l3683634,180975r,146050l3785489,327025r,-314325l5153660,12700r,787400l3785489,800100r,-314325l3683634,485775r,146050l3458209,406400xem1701165,400050l1901190,200025r,99949l1981708,299974,1981708,,3425190,r,800100l1981708,800100r,-300101l1901190,499999r,100076l1701165,400050xem,408304l196850,211454r,98425l267843,309879r,-295275l1666874,14604r,787400l267843,802004r,-295275l196850,506729r,98425l,408304xe" filled="f" strokeweight="2pt">
                  <v:path arrowok="t"/>
                </v:shape>
                <v:shapetype id="_x0000_t202" coordsize="21600,21600" o:spt="202" path="m,l,21600r21600,l21600,xe">
                  <v:stroke joinstyle="miter"/>
                  <v:path gradientshapeok="t" o:connecttype="rect"/>
                </v:shapetype>
                <v:shape id="Textbox 5" o:spid="_x0000_s1029" type="#_x0000_t202" style="position:absolute;left:127;top:9715;width:13430;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" filled="f" strokeweight="2pt">
                  <v:textbox inset="0,0,0,0">
                    <w:txbxContent>
                      <w:p w:rsidR="00C80AEF" w:rsidRDefault="00751687">
                        <w:pPr>
                          <w:spacing w:before="117"/>
                          <w:ind w:left="144" w:right="140"/>
                          <w:jc w:val="both"/>
                          <w:rPr>
                            <w:sz w:val="18"/>
                          </w:rPr>
                        </w:pPr>
                        <w:r>
                          <w:rPr>
                            <w:sz w:val="18"/>
                          </w:rPr>
                          <w:t>See</w:t>
                        </w:r>
                        <w:r>
                          <w:rPr>
                            <w:spacing w:val="-12"/>
                            <w:sz w:val="18"/>
                          </w:rPr>
                          <w:t xml:space="preserve"> </w:t>
                        </w:r>
                        <w:r>
                          <w:rPr>
                            <w:sz w:val="18"/>
                          </w:rPr>
                          <w:t>the</w:t>
                        </w:r>
                        <w:r>
                          <w:rPr>
                            <w:spacing w:val="-11"/>
                            <w:sz w:val="18"/>
                          </w:rPr>
                          <w:t xml:space="preserve"> </w:t>
                        </w:r>
                        <w:r>
                          <w:rPr>
                            <w:sz w:val="18"/>
                          </w:rPr>
                          <w:t>doctor</w:t>
                        </w:r>
                        <w:r>
                          <w:rPr>
                            <w:spacing w:val="-11"/>
                            <w:sz w:val="18"/>
                          </w:rPr>
                          <w:t xml:space="preserve"> </w:t>
                        </w:r>
                        <w:r>
                          <w:rPr>
                            <w:sz w:val="18"/>
                          </w:rPr>
                          <w:t>at</w:t>
                        </w:r>
                        <w:r>
                          <w:rPr>
                            <w:spacing w:val="-11"/>
                            <w:sz w:val="18"/>
                          </w:rPr>
                          <w:t xml:space="preserve"> </w:t>
                        </w:r>
                        <w:r>
                          <w:rPr>
                            <w:sz w:val="18"/>
                          </w:rPr>
                          <w:t>Clinic</w:t>
                        </w:r>
                        <w:r>
                          <w:rPr>
                            <w:spacing w:val="-12"/>
                            <w:sz w:val="18"/>
                          </w:rPr>
                          <w:t xml:space="preserve"> </w:t>
                        </w:r>
                        <w:r>
                          <w:rPr>
                            <w:sz w:val="18"/>
                          </w:rPr>
                          <w:t>5 of Family Medicine before submitting the examination form to the Health Checkup Office.</w:t>
                        </w:r>
                      </w:p>
                    </w:txbxContent>
                  </v:textbox>
                </v:shape>
                <w10:wrap anchorx="page"/>
              </v:group>
            </w:pict>
          </mc:Fallback>
        </mc:AlternateContent>
      </w:r>
      <w:r>
        <w:rPr>
          <w:sz w:val="18"/>
        </w:rPr>
        <w:t>Check in at the Health Checkup Office (2nd floor), Department of Family</w:t>
      </w:r>
      <w:r>
        <w:rPr>
          <w:spacing w:val="-6"/>
          <w:sz w:val="18"/>
        </w:rPr>
        <w:t xml:space="preserve"> </w:t>
      </w:r>
      <w:r>
        <w:rPr>
          <w:sz w:val="18"/>
        </w:rPr>
        <w:t>Medicine</w:t>
      </w:r>
      <w:r>
        <w:rPr>
          <w:spacing w:val="-6"/>
          <w:sz w:val="18"/>
        </w:rPr>
        <w:t xml:space="preserve"> </w:t>
      </w:r>
      <w:r>
        <w:rPr>
          <w:sz w:val="18"/>
        </w:rPr>
        <w:t>in</w:t>
      </w:r>
      <w:r>
        <w:rPr>
          <w:spacing w:val="-4"/>
          <w:sz w:val="18"/>
        </w:rPr>
        <w:t xml:space="preserve"> </w:t>
      </w:r>
      <w:r>
        <w:rPr>
          <w:sz w:val="18"/>
        </w:rPr>
        <w:t>the Laboratory</w:t>
      </w:r>
      <w:r>
        <w:rPr>
          <w:spacing w:val="-4"/>
          <w:sz w:val="18"/>
        </w:rPr>
        <w:t xml:space="preserve"> </w:t>
      </w:r>
      <w:r>
        <w:rPr>
          <w:sz w:val="18"/>
        </w:rPr>
        <w:t>Building.</w:t>
      </w:r>
    </w:p>
    <w:p w:rsidR="00C80AEF" w:rsidRDefault="00751687">
      <w:pPr>
        <w:spacing w:before="92"/>
        <w:ind w:left="328" w:right="38"/>
        <w:jc w:val="both"/>
        <w:rPr>
          <w:sz w:val="18"/>
        </w:rPr>
      </w:pPr>
      <w:r>
        <w:br w:type="column"/>
      </w:r>
      <w:r>
        <w:rPr>
          <w:sz w:val="18"/>
        </w:rPr>
        <w:t>Make a payment at the Registration and Cashier on the 2n</w:t>
      </w:r>
      <w:r>
        <w:rPr>
          <w:sz w:val="18"/>
        </w:rPr>
        <w:t>d floor or at a self-service kiosk.</w:t>
      </w:r>
    </w:p>
    <w:p w:rsidR="00C80AEF" w:rsidRDefault="00751687">
      <w:pPr>
        <w:spacing w:before="93"/>
        <w:ind w:left="327" w:right="38"/>
        <w:jc w:val="both"/>
        <w:rPr>
          <w:sz w:val="20"/>
        </w:rPr>
      </w:pPr>
      <w:r>
        <w:br w:type="column"/>
      </w:r>
      <w:r>
        <w:rPr>
          <w:sz w:val="20"/>
        </w:rPr>
        <w:t>Get an X-ray test with your</w:t>
      </w:r>
      <w:r>
        <w:rPr>
          <w:spacing w:val="-1"/>
          <w:sz w:val="20"/>
        </w:rPr>
        <w:t xml:space="preserve"> </w:t>
      </w:r>
      <w:r>
        <w:rPr>
          <w:sz w:val="20"/>
        </w:rPr>
        <w:t>payment slip</w:t>
      </w:r>
      <w:r>
        <w:rPr>
          <w:spacing w:val="-1"/>
          <w:sz w:val="20"/>
        </w:rPr>
        <w:t xml:space="preserve"> </w:t>
      </w:r>
      <w:r>
        <w:rPr>
          <w:sz w:val="20"/>
        </w:rPr>
        <w:t>at</w:t>
      </w:r>
      <w:r>
        <w:rPr>
          <w:spacing w:val="-1"/>
          <w:sz w:val="20"/>
        </w:rPr>
        <w:t xml:space="preserve"> </w:t>
      </w:r>
      <w:r>
        <w:rPr>
          <w:sz w:val="20"/>
        </w:rPr>
        <w:t xml:space="preserve">the </w:t>
      </w:r>
      <w:r>
        <w:rPr>
          <w:spacing w:val="-2"/>
          <w:sz w:val="20"/>
        </w:rPr>
        <w:t>Medical</w:t>
      </w:r>
      <w:r>
        <w:rPr>
          <w:spacing w:val="-7"/>
          <w:sz w:val="20"/>
        </w:rPr>
        <w:t xml:space="preserve"> </w:t>
      </w:r>
      <w:r>
        <w:rPr>
          <w:spacing w:val="-2"/>
          <w:sz w:val="20"/>
        </w:rPr>
        <w:t>Imaging</w:t>
      </w:r>
      <w:r>
        <w:rPr>
          <w:spacing w:val="-9"/>
          <w:sz w:val="20"/>
        </w:rPr>
        <w:t xml:space="preserve"> </w:t>
      </w:r>
      <w:r>
        <w:rPr>
          <w:spacing w:val="-2"/>
          <w:sz w:val="20"/>
        </w:rPr>
        <w:t xml:space="preserve">Clinics </w:t>
      </w:r>
      <w:r>
        <w:rPr>
          <w:sz w:val="20"/>
        </w:rPr>
        <w:t>on the 1st floor.</w:t>
      </w:r>
    </w:p>
    <w:p w:rsidR="00C80AEF" w:rsidRDefault="00751687">
      <w:pPr>
        <w:pStyle w:val="a3"/>
        <w:spacing w:before="123"/>
        <w:ind w:left="327" w:right="150" w:firstLine="0"/>
        <w:jc w:val="both"/>
      </w:pPr>
      <w:r>
        <w:br w:type="column"/>
      </w:r>
      <w:r>
        <w:t>Take a number for blood test and receive a specimen collector.</w:t>
      </w:r>
    </w:p>
    <w:p w:rsidR="00C80AEF" w:rsidRDefault="00C80AEF">
      <w:pPr>
        <w:jc w:val="both"/>
        <w:sectPr w:rsidR="00C80AEF">
          <w:type w:val="continuous"/>
          <w:pgSz w:w="11910" w:h="16840"/>
          <w:pgMar w:top="1220" w:right="880" w:bottom="280" w:left="560" w:header="859" w:footer="0" w:gutter="0"/>
          <w:cols w:num="4" w:space="720" w:equalWidth="0">
            <w:col w:w="2077" w:space="393"/>
            <w:col w:w="2225" w:space="394"/>
            <w:col w:w="2337" w:space="385"/>
            <w:col w:w="2659"/>
          </w:cols>
        </w:sectPr>
      </w:pPr>
    </w:p>
    <w:p w:rsidR="00C80AEF" w:rsidRDefault="00C80AEF">
      <w:pPr>
        <w:pStyle w:val="a3"/>
        <w:spacing w:before="181"/>
        <w:ind w:left="0" w:firstLine="0"/>
        <w:rPr>
          <w:sz w:val="20"/>
        </w:rPr>
      </w:pPr>
    </w:p>
    <w:p w:rsidR="00C80AEF" w:rsidRDefault="00C80AEF">
      <w:pPr>
        <w:rPr>
          <w:sz w:val="20"/>
        </w:rPr>
        <w:sectPr w:rsidR="00C80AEF">
          <w:type w:val="continuous"/>
          <w:pgSz w:w="11910" w:h="16840"/>
          <w:pgMar w:top="1220" w:right="880" w:bottom="280" w:left="560" w:header="859" w:footer="0" w:gutter="0"/>
          <w:cols w:space="720"/>
        </w:sectPr>
      </w:pPr>
    </w:p>
    <w:p w:rsidR="00C80AEF" w:rsidRDefault="00751687">
      <w:pPr>
        <w:spacing w:before="93"/>
        <w:ind w:left="2865"/>
        <w:jc w:val="both"/>
        <w:rPr>
          <w:sz w:val="18"/>
        </w:rPr>
      </w:pPr>
      <w:r>
        <w:rPr>
          <w:sz w:val="18"/>
        </w:rPr>
        <w:t>Take a number at the Health</w:t>
      </w:r>
      <w:r>
        <w:rPr>
          <w:spacing w:val="-12"/>
          <w:sz w:val="18"/>
        </w:rPr>
        <w:t xml:space="preserve"> </w:t>
      </w:r>
      <w:r>
        <w:rPr>
          <w:sz w:val="18"/>
        </w:rPr>
        <w:t>Checkup</w:t>
      </w:r>
      <w:r>
        <w:rPr>
          <w:spacing w:val="-11"/>
          <w:sz w:val="18"/>
        </w:rPr>
        <w:t xml:space="preserve"> </w:t>
      </w:r>
      <w:r>
        <w:rPr>
          <w:sz w:val="18"/>
        </w:rPr>
        <w:t>Room</w:t>
      </w:r>
      <w:r>
        <w:rPr>
          <w:spacing w:val="-11"/>
          <w:sz w:val="18"/>
        </w:rPr>
        <w:t xml:space="preserve"> </w:t>
      </w:r>
      <w:r>
        <w:rPr>
          <w:sz w:val="18"/>
        </w:rPr>
        <w:t>on the 2nd floor for height, weight,</w:t>
      </w:r>
      <w:r>
        <w:rPr>
          <w:spacing w:val="-4"/>
          <w:sz w:val="18"/>
        </w:rPr>
        <w:t xml:space="preserve"> </w:t>
      </w:r>
      <w:r>
        <w:rPr>
          <w:sz w:val="18"/>
        </w:rPr>
        <w:t>visual</w:t>
      </w:r>
      <w:r>
        <w:rPr>
          <w:spacing w:val="-4"/>
          <w:sz w:val="18"/>
        </w:rPr>
        <w:t xml:space="preserve"> </w:t>
      </w:r>
      <w:r>
        <w:rPr>
          <w:sz w:val="18"/>
        </w:rPr>
        <w:t>acuity,</w:t>
      </w:r>
      <w:r>
        <w:rPr>
          <w:spacing w:val="-4"/>
          <w:sz w:val="18"/>
        </w:rPr>
        <w:t xml:space="preserve"> </w:t>
      </w:r>
      <w:r>
        <w:rPr>
          <w:sz w:val="18"/>
        </w:rPr>
        <w:t>and hearing examinations.</w:t>
      </w:r>
    </w:p>
    <w:p w:rsidR="00C80AEF" w:rsidRDefault="00751687">
      <w:pPr>
        <w:spacing w:before="182"/>
        <w:ind w:left="783"/>
        <w:jc w:val="both"/>
        <w:rPr>
          <w:sz w:val="18"/>
        </w:rPr>
      </w:pPr>
      <w:r>
        <w:br w:type="column"/>
      </w:r>
      <w:r>
        <w:rPr>
          <w:sz w:val="18"/>
        </w:rPr>
        <w:t>Submit</w:t>
      </w:r>
      <w:r>
        <w:rPr>
          <w:spacing w:val="-12"/>
          <w:sz w:val="18"/>
        </w:rPr>
        <w:t xml:space="preserve"> </w:t>
      </w:r>
      <w:r>
        <w:rPr>
          <w:sz w:val="18"/>
        </w:rPr>
        <w:t>urinal</w:t>
      </w:r>
      <w:r>
        <w:rPr>
          <w:spacing w:val="-11"/>
          <w:sz w:val="18"/>
        </w:rPr>
        <w:t xml:space="preserve"> </w:t>
      </w:r>
      <w:r>
        <w:rPr>
          <w:sz w:val="18"/>
        </w:rPr>
        <w:t>sample</w:t>
      </w:r>
      <w:r>
        <w:rPr>
          <w:spacing w:val="-11"/>
          <w:sz w:val="18"/>
        </w:rPr>
        <w:t xml:space="preserve"> </w:t>
      </w:r>
      <w:r>
        <w:rPr>
          <w:sz w:val="18"/>
        </w:rPr>
        <w:t>at</w:t>
      </w:r>
      <w:r>
        <w:rPr>
          <w:spacing w:val="-11"/>
          <w:sz w:val="18"/>
        </w:rPr>
        <w:t xml:space="preserve"> </w:t>
      </w:r>
      <w:r>
        <w:rPr>
          <w:sz w:val="18"/>
        </w:rPr>
        <w:t>the Sample</w:t>
      </w:r>
      <w:r>
        <w:rPr>
          <w:spacing w:val="-12"/>
          <w:sz w:val="18"/>
        </w:rPr>
        <w:t xml:space="preserve"> </w:t>
      </w:r>
      <w:r>
        <w:rPr>
          <w:sz w:val="18"/>
        </w:rPr>
        <w:t>Collection</w:t>
      </w:r>
      <w:r>
        <w:rPr>
          <w:spacing w:val="-11"/>
          <w:sz w:val="18"/>
        </w:rPr>
        <w:t xml:space="preserve"> </w:t>
      </w:r>
      <w:r>
        <w:rPr>
          <w:sz w:val="18"/>
        </w:rPr>
        <w:t>Counter next</w:t>
      </w:r>
      <w:r>
        <w:rPr>
          <w:spacing w:val="-6"/>
          <w:sz w:val="18"/>
        </w:rPr>
        <w:t xml:space="preserve"> </w:t>
      </w:r>
      <w:r>
        <w:rPr>
          <w:sz w:val="18"/>
        </w:rPr>
        <w:t>to</w:t>
      </w:r>
      <w:r>
        <w:rPr>
          <w:spacing w:val="-5"/>
          <w:sz w:val="18"/>
        </w:rPr>
        <w:t xml:space="preserve"> </w:t>
      </w:r>
      <w:r>
        <w:rPr>
          <w:sz w:val="18"/>
        </w:rPr>
        <w:t>the</w:t>
      </w:r>
      <w:r>
        <w:rPr>
          <w:spacing w:val="-6"/>
          <w:sz w:val="18"/>
        </w:rPr>
        <w:t xml:space="preserve"> </w:t>
      </w:r>
      <w:r>
        <w:rPr>
          <w:sz w:val="18"/>
        </w:rPr>
        <w:t>restroom</w:t>
      </w:r>
      <w:r>
        <w:rPr>
          <w:spacing w:val="-7"/>
          <w:sz w:val="18"/>
        </w:rPr>
        <w:t xml:space="preserve"> </w:t>
      </w:r>
      <w:r>
        <w:rPr>
          <w:sz w:val="18"/>
        </w:rPr>
        <w:t>on</w:t>
      </w:r>
      <w:r>
        <w:rPr>
          <w:spacing w:val="-6"/>
          <w:sz w:val="18"/>
        </w:rPr>
        <w:t xml:space="preserve"> </w:t>
      </w:r>
      <w:r>
        <w:rPr>
          <w:sz w:val="18"/>
        </w:rPr>
        <w:t>the 1st floor.</w:t>
      </w:r>
    </w:p>
    <w:p w:rsidR="00C80AEF" w:rsidRDefault="00751687">
      <w:pPr>
        <w:pStyle w:val="a3"/>
        <w:spacing w:before="193"/>
        <w:ind w:left="854" w:right="232" w:firstLine="0"/>
        <w:jc w:val="both"/>
      </w:pPr>
      <w:r>
        <w:br w:type="column"/>
      </w:r>
      <w:r>
        <w:t>Get a blood test at the Blood Test Counter</w:t>
      </w:r>
      <w:r>
        <w:rPr>
          <w:spacing w:val="-26"/>
        </w:rPr>
        <w:t xml:space="preserve"> </w:t>
      </w:r>
      <w:r>
        <w:t>A,</w:t>
      </w:r>
      <w:r>
        <w:rPr>
          <w:spacing w:val="-12"/>
        </w:rPr>
        <w:t xml:space="preserve"> </w:t>
      </w:r>
      <w:r>
        <w:t>B,</w:t>
      </w:r>
      <w:r>
        <w:rPr>
          <w:spacing w:val="-13"/>
        </w:rPr>
        <w:t xml:space="preserve"> </w:t>
      </w:r>
      <w:r>
        <w:t>or</w:t>
      </w:r>
      <w:r>
        <w:rPr>
          <w:spacing w:val="-13"/>
        </w:rPr>
        <w:t xml:space="preserve"> </w:t>
      </w:r>
      <w:r>
        <w:rPr>
          <w:spacing w:val="-5"/>
        </w:rPr>
        <w:t>C.</w:t>
      </w:r>
    </w:p>
    <w:p w:rsidR="00C80AEF" w:rsidRDefault="00C80AEF">
      <w:pPr>
        <w:jc w:val="both"/>
        <w:sectPr w:rsidR="00C80AEF">
          <w:type w:val="continuous"/>
          <w:pgSz w:w="11910" w:h="16840"/>
          <w:pgMar w:top="1220" w:right="880" w:bottom="280" w:left="560" w:header="859" w:footer="0" w:gutter="0"/>
          <w:cols w:num="3" w:space="720" w:equalWidth="0">
            <w:col w:w="4740" w:space="40"/>
            <w:col w:w="2731" w:space="39"/>
            <w:col w:w="2920"/>
          </w:cols>
        </w:sectPr>
      </w:pPr>
    </w:p>
    <w:p w:rsidR="00C80AEF" w:rsidRDefault="00C80AEF">
      <w:pPr>
        <w:pStyle w:val="a3"/>
        <w:spacing w:before="58"/>
        <w:ind w:left="0" w:firstLine="0"/>
      </w:pPr>
    </w:p>
    <w:p w:rsidR="00C80AEF" w:rsidRDefault="00751687">
      <w:pPr>
        <w:spacing w:before="1"/>
        <w:ind w:left="431"/>
        <w:rPr>
          <w:b/>
          <w:sz w:val="24"/>
        </w:rPr>
      </w:pPr>
      <w:r>
        <w:rPr>
          <w:b/>
          <w:sz w:val="24"/>
        </w:rPr>
        <w:t>※The</w:t>
      </w:r>
      <w:r>
        <w:rPr>
          <w:b/>
          <w:spacing w:val="-3"/>
          <w:sz w:val="24"/>
        </w:rPr>
        <w:t xml:space="preserve"> </w:t>
      </w:r>
      <w:r>
        <w:rPr>
          <w:b/>
          <w:sz w:val="24"/>
        </w:rPr>
        <w:t>staff may</w:t>
      </w:r>
      <w:r>
        <w:rPr>
          <w:b/>
          <w:spacing w:val="-1"/>
          <w:sz w:val="24"/>
        </w:rPr>
        <w:t xml:space="preserve"> </w:t>
      </w:r>
      <w:r>
        <w:rPr>
          <w:b/>
          <w:sz w:val="24"/>
        </w:rPr>
        <w:t>arrange</w:t>
      </w:r>
      <w:r>
        <w:rPr>
          <w:b/>
          <w:spacing w:val="-3"/>
          <w:sz w:val="24"/>
        </w:rPr>
        <w:t xml:space="preserve"> </w:t>
      </w:r>
      <w:r>
        <w:rPr>
          <w:b/>
          <w:sz w:val="24"/>
        </w:rPr>
        <w:t>for</w:t>
      </w:r>
      <w:r>
        <w:rPr>
          <w:b/>
          <w:spacing w:val="-7"/>
          <w:sz w:val="24"/>
        </w:rPr>
        <w:t xml:space="preserve"> </w:t>
      </w:r>
      <w:r>
        <w:rPr>
          <w:b/>
          <w:sz w:val="24"/>
        </w:rPr>
        <w:t>subjects</w:t>
      </w:r>
      <w:r>
        <w:rPr>
          <w:b/>
          <w:spacing w:val="-2"/>
          <w:sz w:val="24"/>
        </w:rPr>
        <w:t xml:space="preserve"> </w:t>
      </w:r>
      <w:r>
        <w:rPr>
          <w:b/>
          <w:sz w:val="24"/>
        </w:rPr>
        <w:t>to</w:t>
      </w:r>
      <w:r>
        <w:rPr>
          <w:b/>
          <w:spacing w:val="-1"/>
          <w:sz w:val="24"/>
        </w:rPr>
        <w:t xml:space="preserve"> </w:t>
      </w:r>
      <w:r>
        <w:rPr>
          <w:b/>
          <w:sz w:val="24"/>
        </w:rPr>
        <w:t>get</w:t>
      </w:r>
      <w:r>
        <w:rPr>
          <w:b/>
          <w:spacing w:val="-1"/>
          <w:sz w:val="24"/>
        </w:rPr>
        <w:t xml:space="preserve"> </w:t>
      </w:r>
      <w:r>
        <w:rPr>
          <w:b/>
          <w:sz w:val="24"/>
        </w:rPr>
        <w:t>a</w:t>
      </w:r>
      <w:r>
        <w:rPr>
          <w:b/>
          <w:spacing w:val="-2"/>
          <w:sz w:val="24"/>
        </w:rPr>
        <w:t xml:space="preserve"> </w:t>
      </w:r>
      <w:r>
        <w:rPr>
          <w:b/>
          <w:sz w:val="24"/>
        </w:rPr>
        <w:t>chest</w:t>
      </w:r>
      <w:r>
        <w:rPr>
          <w:b/>
          <w:spacing w:val="1"/>
          <w:sz w:val="24"/>
        </w:rPr>
        <w:t xml:space="preserve"> </w:t>
      </w:r>
      <w:r>
        <w:rPr>
          <w:b/>
          <w:sz w:val="24"/>
        </w:rPr>
        <w:t>X-ray</w:t>
      </w:r>
      <w:r>
        <w:rPr>
          <w:b/>
          <w:spacing w:val="-1"/>
          <w:sz w:val="24"/>
        </w:rPr>
        <w:t xml:space="preserve"> </w:t>
      </w:r>
      <w:r>
        <w:rPr>
          <w:b/>
          <w:sz w:val="24"/>
        </w:rPr>
        <w:t>test</w:t>
      </w:r>
      <w:r>
        <w:rPr>
          <w:b/>
          <w:spacing w:val="-2"/>
          <w:sz w:val="24"/>
        </w:rPr>
        <w:t xml:space="preserve"> </w:t>
      </w:r>
      <w:r>
        <w:rPr>
          <w:b/>
          <w:sz w:val="24"/>
        </w:rPr>
        <w:t>or</w:t>
      </w:r>
      <w:r>
        <w:rPr>
          <w:b/>
          <w:spacing w:val="-7"/>
          <w:sz w:val="24"/>
        </w:rPr>
        <w:t xml:space="preserve"> </w:t>
      </w:r>
      <w:r>
        <w:rPr>
          <w:b/>
          <w:sz w:val="24"/>
        </w:rPr>
        <w:t>a</w:t>
      </w:r>
      <w:r>
        <w:rPr>
          <w:b/>
          <w:spacing w:val="-1"/>
          <w:sz w:val="24"/>
        </w:rPr>
        <w:t xml:space="preserve"> </w:t>
      </w:r>
      <w:r>
        <w:rPr>
          <w:b/>
          <w:sz w:val="24"/>
        </w:rPr>
        <w:t>blood test</w:t>
      </w:r>
      <w:r>
        <w:rPr>
          <w:b/>
          <w:spacing w:val="-1"/>
          <w:sz w:val="24"/>
        </w:rPr>
        <w:t xml:space="preserve"> </w:t>
      </w:r>
      <w:r>
        <w:rPr>
          <w:b/>
          <w:spacing w:val="-2"/>
          <w:sz w:val="24"/>
        </w:rPr>
        <w:t>first.</w:t>
      </w:r>
    </w:p>
    <w:p w:rsidR="00C80AEF" w:rsidRDefault="00751687">
      <w:pPr>
        <w:pStyle w:val="a5"/>
        <w:numPr>
          <w:ilvl w:val="0"/>
          <w:numId w:val="1"/>
        </w:numPr>
        <w:tabs>
          <w:tab w:val="left" w:pos="914"/>
        </w:tabs>
        <w:spacing w:before="264" w:line="312" w:lineRule="auto"/>
        <w:ind w:left="914" w:right="112" w:hanging="483"/>
        <w:rPr>
          <w:sz w:val="24"/>
        </w:rPr>
      </w:pPr>
      <w:r>
        <w:rPr>
          <w:sz w:val="24"/>
        </w:rPr>
        <w:t>Receive</w:t>
      </w:r>
      <w:r>
        <w:rPr>
          <w:spacing w:val="-13"/>
          <w:sz w:val="24"/>
        </w:rPr>
        <w:t xml:space="preserve"> </w:t>
      </w:r>
      <w:r>
        <w:rPr>
          <w:sz w:val="24"/>
        </w:rPr>
        <w:t>the</w:t>
      </w:r>
      <w:r>
        <w:rPr>
          <w:spacing w:val="-10"/>
          <w:sz w:val="24"/>
        </w:rPr>
        <w:t xml:space="preserve"> </w:t>
      </w:r>
      <w:r>
        <w:rPr>
          <w:sz w:val="24"/>
        </w:rPr>
        <w:t>report:</w:t>
      </w:r>
      <w:r>
        <w:rPr>
          <w:spacing w:val="-15"/>
          <w:sz w:val="24"/>
        </w:rPr>
        <w:t xml:space="preserve"> </w:t>
      </w:r>
      <w:r>
        <w:rPr>
          <w:sz w:val="24"/>
        </w:rPr>
        <w:t>Your</w:t>
      </w:r>
      <w:r>
        <w:rPr>
          <w:spacing w:val="-8"/>
          <w:sz w:val="24"/>
        </w:rPr>
        <w:t xml:space="preserve"> </w:t>
      </w:r>
      <w:r>
        <w:rPr>
          <w:sz w:val="24"/>
        </w:rPr>
        <w:t>report</w:t>
      </w:r>
      <w:r>
        <w:rPr>
          <w:spacing w:val="-9"/>
          <w:sz w:val="24"/>
        </w:rPr>
        <w:t xml:space="preserve"> </w:t>
      </w:r>
      <w:r>
        <w:rPr>
          <w:sz w:val="24"/>
        </w:rPr>
        <w:t>shall</w:t>
      </w:r>
      <w:r>
        <w:rPr>
          <w:spacing w:val="-9"/>
          <w:sz w:val="24"/>
        </w:rPr>
        <w:t xml:space="preserve"> </w:t>
      </w:r>
      <w:r>
        <w:rPr>
          <w:sz w:val="24"/>
        </w:rPr>
        <w:t>be</w:t>
      </w:r>
      <w:r>
        <w:rPr>
          <w:spacing w:val="-10"/>
          <w:sz w:val="24"/>
        </w:rPr>
        <w:t xml:space="preserve"> </w:t>
      </w:r>
      <w:r>
        <w:rPr>
          <w:sz w:val="24"/>
        </w:rPr>
        <w:t>ready</w:t>
      </w:r>
      <w:r>
        <w:rPr>
          <w:spacing w:val="-14"/>
          <w:sz w:val="24"/>
        </w:rPr>
        <w:t xml:space="preserve"> </w:t>
      </w:r>
      <w:r>
        <w:rPr>
          <w:sz w:val="24"/>
        </w:rPr>
        <w:t>in</w:t>
      </w:r>
      <w:r>
        <w:rPr>
          <w:spacing w:val="-9"/>
          <w:sz w:val="24"/>
        </w:rPr>
        <w:t xml:space="preserve"> </w:t>
      </w:r>
      <w:r>
        <w:rPr>
          <w:sz w:val="24"/>
        </w:rPr>
        <w:t>ten</w:t>
      </w:r>
      <w:r>
        <w:rPr>
          <w:spacing w:val="-9"/>
          <w:sz w:val="24"/>
        </w:rPr>
        <w:t xml:space="preserve"> </w:t>
      </w:r>
      <w:r>
        <w:rPr>
          <w:sz w:val="24"/>
        </w:rPr>
        <w:t>working</w:t>
      </w:r>
      <w:r>
        <w:rPr>
          <w:spacing w:val="-11"/>
          <w:sz w:val="24"/>
        </w:rPr>
        <w:t xml:space="preserve"> </w:t>
      </w:r>
      <w:r>
        <w:rPr>
          <w:sz w:val="24"/>
        </w:rPr>
        <w:t>days</w:t>
      </w:r>
      <w:r>
        <w:rPr>
          <w:spacing w:val="-9"/>
          <w:sz w:val="24"/>
        </w:rPr>
        <w:t xml:space="preserve"> </w:t>
      </w:r>
      <w:r>
        <w:rPr>
          <w:sz w:val="24"/>
        </w:rPr>
        <w:t>(excluding</w:t>
      </w:r>
      <w:r>
        <w:rPr>
          <w:spacing w:val="-12"/>
          <w:sz w:val="24"/>
        </w:rPr>
        <w:t xml:space="preserve"> </w:t>
      </w:r>
      <w:r>
        <w:rPr>
          <w:sz w:val="24"/>
        </w:rPr>
        <w:t>public</w:t>
      </w:r>
      <w:r>
        <w:rPr>
          <w:spacing w:val="-10"/>
          <w:sz w:val="24"/>
        </w:rPr>
        <w:t xml:space="preserve"> </w:t>
      </w:r>
      <w:r>
        <w:rPr>
          <w:sz w:val="24"/>
        </w:rPr>
        <w:t>holidays).</w:t>
      </w:r>
      <w:r>
        <w:rPr>
          <w:spacing w:val="-15"/>
          <w:sz w:val="24"/>
        </w:rPr>
        <w:t xml:space="preserve"> </w:t>
      </w:r>
      <w:r>
        <w:rPr>
          <w:sz w:val="24"/>
        </w:rPr>
        <w:t>The actual date shall be instructed during the physical examination.</w:t>
      </w:r>
    </w:p>
    <w:p w:rsidR="00C80AEF" w:rsidRDefault="00751687">
      <w:pPr>
        <w:pStyle w:val="a5"/>
        <w:numPr>
          <w:ilvl w:val="1"/>
          <w:numId w:val="1"/>
        </w:numPr>
        <w:tabs>
          <w:tab w:val="left" w:pos="1393"/>
        </w:tabs>
        <w:spacing w:before="2"/>
        <w:ind w:left="1393" w:hanging="482"/>
        <w:rPr>
          <w:sz w:val="24"/>
        </w:rPr>
      </w:pPr>
      <w:r>
        <w:rPr>
          <w:sz w:val="24"/>
        </w:rPr>
        <w:t>Onsite</w:t>
      </w:r>
      <w:r>
        <w:rPr>
          <w:spacing w:val="14"/>
          <w:sz w:val="24"/>
        </w:rPr>
        <w:t xml:space="preserve"> </w:t>
      </w:r>
      <w:r>
        <w:rPr>
          <w:sz w:val="24"/>
        </w:rPr>
        <w:t>pickup:</w:t>
      </w:r>
      <w:r>
        <w:rPr>
          <w:spacing w:val="15"/>
          <w:sz w:val="24"/>
        </w:rPr>
        <w:t xml:space="preserve"> </w:t>
      </w:r>
      <w:r>
        <w:rPr>
          <w:sz w:val="24"/>
        </w:rPr>
        <w:t>Please</w:t>
      </w:r>
      <w:r>
        <w:rPr>
          <w:spacing w:val="14"/>
          <w:sz w:val="24"/>
        </w:rPr>
        <w:t xml:space="preserve"> </w:t>
      </w:r>
      <w:r>
        <w:rPr>
          <w:sz w:val="24"/>
        </w:rPr>
        <w:t>come</w:t>
      </w:r>
      <w:r>
        <w:rPr>
          <w:spacing w:val="15"/>
          <w:sz w:val="24"/>
        </w:rPr>
        <w:t xml:space="preserve"> </w:t>
      </w:r>
      <w:r>
        <w:rPr>
          <w:sz w:val="24"/>
        </w:rPr>
        <w:t>to</w:t>
      </w:r>
      <w:r>
        <w:rPr>
          <w:spacing w:val="16"/>
          <w:sz w:val="24"/>
        </w:rPr>
        <w:t xml:space="preserve"> </w:t>
      </w:r>
      <w:r>
        <w:rPr>
          <w:sz w:val="24"/>
        </w:rPr>
        <w:t>the</w:t>
      </w:r>
      <w:r>
        <w:rPr>
          <w:spacing w:val="15"/>
          <w:sz w:val="24"/>
        </w:rPr>
        <w:t xml:space="preserve"> </w:t>
      </w:r>
      <w:r>
        <w:rPr>
          <w:sz w:val="24"/>
        </w:rPr>
        <w:t>Health</w:t>
      </w:r>
      <w:r>
        <w:rPr>
          <w:spacing w:val="15"/>
          <w:sz w:val="24"/>
        </w:rPr>
        <w:t xml:space="preserve"> </w:t>
      </w:r>
      <w:r>
        <w:rPr>
          <w:sz w:val="24"/>
        </w:rPr>
        <w:t>Checkup</w:t>
      </w:r>
      <w:r>
        <w:rPr>
          <w:spacing w:val="15"/>
          <w:sz w:val="24"/>
        </w:rPr>
        <w:t xml:space="preserve"> </w:t>
      </w:r>
      <w:r>
        <w:rPr>
          <w:sz w:val="24"/>
        </w:rPr>
        <w:t>Office</w:t>
      </w:r>
      <w:r>
        <w:rPr>
          <w:spacing w:val="18"/>
          <w:sz w:val="24"/>
        </w:rPr>
        <w:t xml:space="preserve"> </w:t>
      </w:r>
      <w:r>
        <w:rPr>
          <w:sz w:val="24"/>
        </w:rPr>
        <w:t>and</w:t>
      </w:r>
      <w:r>
        <w:rPr>
          <w:spacing w:val="15"/>
          <w:sz w:val="24"/>
        </w:rPr>
        <w:t xml:space="preserve"> </w:t>
      </w:r>
      <w:r>
        <w:rPr>
          <w:sz w:val="24"/>
        </w:rPr>
        <w:t>pick</w:t>
      </w:r>
      <w:r>
        <w:rPr>
          <w:spacing w:val="15"/>
          <w:sz w:val="24"/>
        </w:rPr>
        <w:t xml:space="preserve"> </w:t>
      </w:r>
      <w:r>
        <w:rPr>
          <w:sz w:val="24"/>
        </w:rPr>
        <w:t>up</w:t>
      </w:r>
      <w:r>
        <w:rPr>
          <w:spacing w:val="20"/>
          <w:sz w:val="24"/>
        </w:rPr>
        <w:t xml:space="preserve"> </w:t>
      </w:r>
      <w:r>
        <w:rPr>
          <w:sz w:val="24"/>
        </w:rPr>
        <w:t>your</w:t>
      </w:r>
      <w:r>
        <w:rPr>
          <w:spacing w:val="14"/>
          <w:sz w:val="24"/>
        </w:rPr>
        <w:t xml:space="preserve"> </w:t>
      </w:r>
      <w:r>
        <w:rPr>
          <w:sz w:val="24"/>
        </w:rPr>
        <w:t>report</w:t>
      </w:r>
      <w:r>
        <w:rPr>
          <w:spacing w:val="17"/>
          <w:sz w:val="24"/>
        </w:rPr>
        <w:t xml:space="preserve"> </w:t>
      </w:r>
      <w:r>
        <w:rPr>
          <w:sz w:val="24"/>
        </w:rPr>
        <w:t>at</w:t>
      </w:r>
      <w:r>
        <w:rPr>
          <w:spacing w:val="16"/>
          <w:sz w:val="24"/>
        </w:rPr>
        <w:t xml:space="preserve"> </w:t>
      </w:r>
      <w:r w:rsidR="00373D50">
        <w:rPr>
          <w:sz w:val="24"/>
        </w:rPr>
        <w:t>9</w:t>
      </w:r>
      <w:r>
        <w:rPr>
          <w:sz w:val="24"/>
        </w:rPr>
        <w:t>-</w:t>
      </w:r>
      <w:r>
        <w:rPr>
          <w:spacing w:val="-5"/>
          <w:sz w:val="24"/>
        </w:rPr>
        <w:t>12</w:t>
      </w:r>
    </w:p>
    <w:p w:rsidR="00C80AEF" w:rsidRDefault="00751687">
      <w:pPr>
        <w:pStyle w:val="a3"/>
        <w:spacing w:before="84"/>
        <w:ind w:firstLine="0"/>
      </w:pPr>
      <w:r>
        <w:t>a.m.</w:t>
      </w:r>
      <w:r>
        <w:rPr>
          <w:spacing w:val="-1"/>
        </w:rPr>
        <w:t xml:space="preserve"> </w:t>
      </w:r>
      <w:r>
        <w:t>or</w:t>
      </w:r>
      <w:r>
        <w:rPr>
          <w:spacing w:val="-1"/>
        </w:rPr>
        <w:t xml:space="preserve"> </w:t>
      </w:r>
      <w:r w:rsidR="00373D50" w:rsidRPr="00373D50">
        <w:t>1:30 p.m.–</w:t>
      </w:r>
      <w:r w:rsidR="00373D50">
        <w:t>4</w:t>
      </w:r>
      <w:r w:rsidR="00373D50" w:rsidRPr="00373D50">
        <w:t>:</w:t>
      </w:r>
      <w:r w:rsidR="00373D50">
        <w:t>3</w:t>
      </w:r>
      <w:r w:rsidR="00373D50" w:rsidRPr="00373D50">
        <w:t>0 p.m</w:t>
      </w:r>
      <w:r>
        <w:t>.,</w:t>
      </w:r>
      <w:r>
        <w:rPr>
          <w:spacing w:val="-1"/>
        </w:rPr>
        <w:t xml:space="preserve"> </w:t>
      </w:r>
      <w:r>
        <w:t>Monday</w:t>
      </w:r>
      <w:r>
        <w:rPr>
          <w:spacing w:val="-4"/>
        </w:rPr>
        <w:t xml:space="preserve"> </w:t>
      </w:r>
      <w:r>
        <w:t>through</w:t>
      </w:r>
      <w:r>
        <w:rPr>
          <w:spacing w:val="2"/>
        </w:rPr>
        <w:t xml:space="preserve"> </w:t>
      </w:r>
      <w:r>
        <w:rPr>
          <w:spacing w:val="-2"/>
        </w:rPr>
        <w:t>Friday.</w:t>
      </w:r>
    </w:p>
    <w:p w:rsidR="00C80AEF" w:rsidRDefault="00751687">
      <w:pPr>
        <w:pStyle w:val="a5"/>
        <w:numPr>
          <w:ilvl w:val="2"/>
          <w:numId w:val="1"/>
        </w:numPr>
        <w:tabs>
          <w:tab w:val="left" w:pos="1633"/>
        </w:tabs>
        <w:spacing w:before="264"/>
        <w:ind w:left="1633" w:hanging="482"/>
        <w:rPr>
          <w:sz w:val="24"/>
        </w:rPr>
      </w:pPr>
      <w:r>
        <w:rPr>
          <w:spacing w:val="-2"/>
          <w:sz w:val="24"/>
        </w:rPr>
        <w:t>In-person</w:t>
      </w:r>
      <w:r>
        <w:rPr>
          <w:spacing w:val="-8"/>
          <w:sz w:val="24"/>
        </w:rPr>
        <w:t xml:space="preserve"> </w:t>
      </w:r>
      <w:r>
        <w:rPr>
          <w:spacing w:val="-2"/>
          <w:sz w:val="24"/>
        </w:rPr>
        <w:t>pickup:</w:t>
      </w:r>
      <w:r>
        <w:rPr>
          <w:spacing w:val="-6"/>
          <w:sz w:val="24"/>
        </w:rPr>
        <w:t xml:space="preserve"> </w:t>
      </w:r>
      <w:r>
        <w:rPr>
          <w:spacing w:val="-2"/>
          <w:sz w:val="24"/>
        </w:rPr>
        <w:t>Please</w:t>
      </w:r>
      <w:r>
        <w:rPr>
          <w:spacing w:val="-6"/>
          <w:sz w:val="24"/>
        </w:rPr>
        <w:t xml:space="preserve"> </w:t>
      </w:r>
      <w:r>
        <w:rPr>
          <w:spacing w:val="-2"/>
          <w:sz w:val="24"/>
        </w:rPr>
        <w:t>bring</w:t>
      </w:r>
      <w:r>
        <w:rPr>
          <w:spacing w:val="-10"/>
          <w:sz w:val="24"/>
        </w:rPr>
        <w:t xml:space="preserve"> </w:t>
      </w:r>
      <w:r>
        <w:rPr>
          <w:spacing w:val="-2"/>
          <w:sz w:val="24"/>
        </w:rPr>
        <w:t>either</w:t>
      </w:r>
      <w:r>
        <w:rPr>
          <w:spacing w:val="-6"/>
          <w:sz w:val="24"/>
        </w:rPr>
        <w:t xml:space="preserve"> </w:t>
      </w:r>
      <w:r>
        <w:rPr>
          <w:spacing w:val="-2"/>
          <w:sz w:val="24"/>
        </w:rPr>
        <w:t>the</w:t>
      </w:r>
      <w:r>
        <w:rPr>
          <w:spacing w:val="-6"/>
          <w:sz w:val="24"/>
        </w:rPr>
        <w:t xml:space="preserve"> </w:t>
      </w:r>
      <w:r>
        <w:rPr>
          <w:spacing w:val="-2"/>
          <w:sz w:val="24"/>
        </w:rPr>
        <w:t>payment</w:t>
      </w:r>
      <w:r>
        <w:rPr>
          <w:spacing w:val="-6"/>
          <w:sz w:val="24"/>
        </w:rPr>
        <w:t xml:space="preserve"> </w:t>
      </w:r>
      <w:r>
        <w:rPr>
          <w:spacing w:val="-2"/>
          <w:sz w:val="24"/>
        </w:rPr>
        <w:t>slip,</w:t>
      </w:r>
      <w:r>
        <w:rPr>
          <w:spacing w:val="-5"/>
          <w:sz w:val="24"/>
        </w:rPr>
        <w:t xml:space="preserve"> </w:t>
      </w:r>
      <w:r>
        <w:rPr>
          <w:spacing w:val="-2"/>
          <w:sz w:val="24"/>
        </w:rPr>
        <w:t>the</w:t>
      </w:r>
      <w:r>
        <w:rPr>
          <w:spacing w:val="-6"/>
          <w:sz w:val="24"/>
        </w:rPr>
        <w:t xml:space="preserve"> </w:t>
      </w:r>
      <w:r>
        <w:rPr>
          <w:spacing w:val="-2"/>
          <w:sz w:val="24"/>
        </w:rPr>
        <w:t>receipt,</w:t>
      </w:r>
      <w:r>
        <w:rPr>
          <w:spacing w:val="-5"/>
          <w:sz w:val="24"/>
        </w:rPr>
        <w:t xml:space="preserve"> </w:t>
      </w:r>
      <w:r>
        <w:rPr>
          <w:spacing w:val="-2"/>
          <w:sz w:val="24"/>
        </w:rPr>
        <w:t>or</w:t>
      </w:r>
      <w:r>
        <w:rPr>
          <w:spacing w:val="-1"/>
          <w:sz w:val="24"/>
        </w:rPr>
        <w:t xml:space="preserve"> </w:t>
      </w:r>
      <w:r>
        <w:rPr>
          <w:spacing w:val="-2"/>
          <w:sz w:val="24"/>
        </w:rPr>
        <w:t>your</w:t>
      </w:r>
      <w:r>
        <w:rPr>
          <w:spacing w:val="-7"/>
          <w:sz w:val="24"/>
        </w:rPr>
        <w:t xml:space="preserve"> </w:t>
      </w:r>
      <w:r>
        <w:rPr>
          <w:spacing w:val="-2"/>
          <w:sz w:val="24"/>
        </w:rPr>
        <w:t>National ID</w:t>
      </w:r>
      <w:r>
        <w:rPr>
          <w:spacing w:val="-5"/>
          <w:sz w:val="24"/>
        </w:rPr>
        <w:t xml:space="preserve"> </w:t>
      </w:r>
      <w:r>
        <w:rPr>
          <w:spacing w:val="-2"/>
          <w:sz w:val="24"/>
        </w:rPr>
        <w:t>Card.</w:t>
      </w:r>
    </w:p>
    <w:p w:rsidR="00C80AEF" w:rsidRDefault="00751687">
      <w:pPr>
        <w:pStyle w:val="a5"/>
        <w:numPr>
          <w:ilvl w:val="2"/>
          <w:numId w:val="1"/>
        </w:numPr>
        <w:tabs>
          <w:tab w:val="left" w:pos="1634"/>
        </w:tabs>
        <w:spacing w:before="264" w:line="312" w:lineRule="auto"/>
        <w:ind w:right="109"/>
        <w:rPr>
          <w:sz w:val="24"/>
        </w:rPr>
      </w:pPr>
      <w:r>
        <w:rPr>
          <w:sz w:val="24"/>
        </w:rPr>
        <w:t>Third-party</w:t>
      </w:r>
      <w:r>
        <w:rPr>
          <w:spacing w:val="-1"/>
          <w:sz w:val="24"/>
        </w:rPr>
        <w:t xml:space="preserve"> </w:t>
      </w:r>
      <w:r>
        <w:rPr>
          <w:sz w:val="24"/>
        </w:rPr>
        <w:t xml:space="preserve">pickup: Please bring personal identification (either a National ID Card, </w:t>
      </w:r>
      <w:proofErr w:type="gramStart"/>
      <w:r>
        <w:rPr>
          <w:sz w:val="24"/>
        </w:rPr>
        <w:t>a</w:t>
      </w:r>
      <w:proofErr w:type="gramEnd"/>
      <w:r>
        <w:rPr>
          <w:sz w:val="24"/>
        </w:rPr>
        <w:t xml:space="preserve"> NHI Card, or a driver’s license) of both parties, along with the payment slip or the receipt.</w:t>
      </w:r>
    </w:p>
    <w:p w:rsidR="00C80AEF" w:rsidRDefault="00751687">
      <w:pPr>
        <w:pStyle w:val="a5"/>
        <w:numPr>
          <w:ilvl w:val="1"/>
          <w:numId w:val="1"/>
        </w:numPr>
        <w:tabs>
          <w:tab w:val="left" w:pos="1392"/>
          <w:tab w:val="left" w:pos="1394"/>
        </w:tabs>
        <w:spacing w:line="314" w:lineRule="auto"/>
        <w:ind w:right="111"/>
        <w:jc w:val="both"/>
        <w:rPr>
          <w:sz w:val="24"/>
        </w:rPr>
      </w:pPr>
      <w:r>
        <w:rPr>
          <w:sz w:val="24"/>
        </w:rPr>
        <w:t>By</w:t>
      </w:r>
      <w:r>
        <w:rPr>
          <w:spacing w:val="-4"/>
          <w:sz w:val="24"/>
        </w:rPr>
        <w:t xml:space="preserve"> </w:t>
      </w:r>
      <w:r>
        <w:rPr>
          <w:sz w:val="24"/>
        </w:rPr>
        <w:t>post:</w:t>
      </w:r>
      <w:r>
        <w:rPr>
          <w:spacing w:val="-3"/>
          <w:sz w:val="24"/>
        </w:rPr>
        <w:t xml:space="preserve"> </w:t>
      </w:r>
      <w:r>
        <w:rPr>
          <w:sz w:val="24"/>
        </w:rPr>
        <w:t>Th</w:t>
      </w:r>
      <w:bookmarkStart w:id="1" w:name="_GoBack"/>
      <w:bookmarkEnd w:id="1"/>
      <w:r>
        <w:rPr>
          <w:sz w:val="24"/>
        </w:rPr>
        <w:t>e report shall be sent by</w:t>
      </w:r>
      <w:r>
        <w:rPr>
          <w:spacing w:val="-2"/>
          <w:sz w:val="24"/>
        </w:rPr>
        <w:t xml:space="preserve"> </w:t>
      </w:r>
      <w:r>
        <w:rPr>
          <w:sz w:val="24"/>
        </w:rPr>
        <w:t>registered mail and subjects are</w:t>
      </w:r>
      <w:r>
        <w:rPr>
          <w:spacing w:val="-1"/>
          <w:sz w:val="24"/>
        </w:rPr>
        <w:t xml:space="preserve"> </w:t>
      </w:r>
      <w:r>
        <w:rPr>
          <w:sz w:val="24"/>
        </w:rPr>
        <w:t>required to bring</w:t>
      </w:r>
      <w:r>
        <w:rPr>
          <w:spacing w:val="-2"/>
          <w:sz w:val="24"/>
        </w:rPr>
        <w:t xml:space="preserve"> </w:t>
      </w:r>
      <w:r>
        <w:rPr>
          <w:sz w:val="24"/>
        </w:rPr>
        <w:t>NT$36 postage stamps themselves. The report shall be delivered in approximate three weeks (excluding public holiday) after the physical examination.</w:t>
      </w:r>
    </w:p>
    <w:p w:rsidR="00C80AEF" w:rsidRDefault="00751687">
      <w:pPr>
        <w:pStyle w:val="a3"/>
        <w:spacing w:before="176" w:line="312" w:lineRule="auto"/>
        <w:ind w:left="668" w:right="108" w:hanging="238"/>
        <w:jc w:val="both"/>
      </w:pPr>
      <w:r>
        <w:t>※For</w:t>
      </w:r>
      <w:r>
        <w:rPr>
          <w:spacing w:val="-12"/>
        </w:rPr>
        <w:t xml:space="preserve"> </w:t>
      </w:r>
      <w:r>
        <w:t>any</w:t>
      </w:r>
      <w:r>
        <w:rPr>
          <w:spacing w:val="-15"/>
        </w:rPr>
        <w:t xml:space="preserve"> </w:t>
      </w:r>
      <w:r>
        <w:t>questions</w:t>
      </w:r>
      <w:r>
        <w:rPr>
          <w:spacing w:val="-12"/>
        </w:rPr>
        <w:t xml:space="preserve"> </w:t>
      </w:r>
      <w:r>
        <w:t>like</w:t>
      </w:r>
      <w:r>
        <w:rPr>
          <w:spacing w:val="-11"/>
        </w:rPr>
        <w:t xml:space="preserve"> </w:t>
      </w:r>
      <w:r>
        <w:t>general</w:t>
      </w:r>
      <w:r>
        <w:rPr>
          <w:spacing w:val="-10"/>
        </w:rPr>
        <w:t xml:space="preserve"> </w:t>
      </w:r>
      <w:r>
        <w:t>physical</w:t>
      </w:r>
      <w:r>
        <w:rPr>
          <w:spacing w:val="-11"/>
        </w:rPr>
        <w:t xml:space="preserve"> </w:t>
      </w:r>
      <w:r>
        <w:t>examination</w:t>
      </w:r>
      <w:r>
        <w:rPr>
          <w:spacing w:val="-12"/>
        </w:rPr>
        <w:t xml:space="preserve"> </w:t>
      </w:r>
      <w:r>
        <w:t>ap</w:t>
      </w:r>
      <w:r>
        <w:t>pointments,</w:t>
      </w:r>
      <w:r>
        <w:rPr>
          <w:spacing w:val="-12"/>
        </w:rPr>
        <w:t xml:space="preserve"> </w:t>
      </w:r>
      <w:r>
        <w:t>please</w:t>
      </w:r>
      <w:r>
        <w:rPr>
          <w:spacing w:val="-11"/>
        </w:rPr>
        <w:t xml:space="preserve"> </w:t>
      </w:r>
      <w:r>
        <w:t>contact</w:t>
      </w:r>
      <w:r>
        <w:rPr>
          <w:spacing w:val="-12"/>
        </w:rPr>
        <w:t xml:space="preserve"> </w:t>
      </w:r>
      <w:r>
        <w:t>the</w:t>
      </w:r>
      <w:r>
        <w:rPr>
          <w:spacing w:val="-10"/>
        </w:rPr>
        <w:t xml:space="preserve"> </w:t>
      </w:r>
      <w:r>
        <w:t>Health</w:t>
      </w:r>
      <w:r>
        <w:rPr>
          <w:spacing w:val="-12"/>
        </w:rPr>
        <w:t xml:space="preserve"> </w:t>
      </w:r>
      <w:r>
        <w:t>Checkup Office, Department of Family</w:t>
      </w:r>
      <w:r>
        <w:rPr>
          <w:spacing w:val="-5"/>
        </w:rPr>
        <w:t xml:space="preserve"> </w:t>
      </w:r>
      <w:r>
        <w:t>Medicine, National</w:t>
      </w:r>
      <w:r>
        <w:rPr>
          <w:spacing w:val="-2"/>
        </w:rPr>
        <w:t xml:space="preserve"> </w:t>
      </w:r>
      <w:r>
        <w:t>Taiwan University</w:t>
      </w:r>
      <w:r>
        <w:rPr>
          <w:spacing w:val="-2"/>
        </w:rPr>
        <w:t xml:space="preserve"> </w:t>
      </w:r>
      <w:r>
        <w:t>Hospital at (02)2312-3456 ext. 267161. Service hours: 10-12 a.m. or 2-4 p.m., Monday through Friday.</w:t>
      </w:r>
    </w:p>
    <w:sectPr w:rsidR="00C80AEF">
      <w:type w:val="continuous"/>
      <w:pgSz w:w="11910" w:h="16840"/>
      <w:pgMar w:top="1220" w:right="880" w:bottom="280" w:left="560" w:header="8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687" w:rsidRDefault="00751687">
      <w:r>
        <w:separator/>
      </w:r>
    </w:p>
  </w:endnote>
  <w:endnote w:type="continuationSeparator" w:id="0">
    <w:p w:rsidR="00751687" w:rsidRDefault="0075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687" w:rsidRDefault="00751687">
      <w:r>
        <w:separator/>
      </w:r>
    </w:p>
  </w:footnote>
  <w:footnote w:type="continuationSeparator" w:id="0">
    <w:p w:rsidR="00751687" w:rsidRDefault="0075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EF" w:rsidRDefault="00751687">
    <w:pPr>
      <w:pStyle w:val="a3"/>
      <w:spacing w:before="0" w:line="14" w:lineRule="auto"/>
      <w:ind w:left="0" w:firstLine="0"/>
      <w:rPr>
        <w:sz w:val="20"/>
      </w:rPr>
    </w:pPr>
    <w:r>
      <w:rPr>
        <w:noProof/>
      </w:rPr>
      <mc:AlternateContent>
        <mc:Choice Requires="wps">
          <w:drawing>
            <wp:anchor distT="0" distB="0" distL="0" distR="0" simplePos="0" relativeHeight="487542272" behindDoc="1" locked="0" layoutInCell="1" allowOverlap="1">
              <wp:simplePos x="0" y="0"/>
              <wp:positionH relativeFrom="page">
                <wp:posOffset>5572125</wp:posOffset>
              </wp:positionH>
              <wp:positionV relativeFrom="page">
                <wp:posOffset>532949</wp:posOffset>
              </wp:positionV>
              <wp:extent cx="137033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0330" cy="165735"/>
                      </a:xfrm>
                      <a:prstGeom prst="rect">
                        <a:avLst/>
                      </a:prstGeom>
                    </wps:spPr>
                    <wps:txbx>
                      <w:txbxContent>
                        <w:p w:rsidR="00C80AEF" w:rsidRDefault="00EB48BB">
                          <w:pPr>
                            <w:spacing w:before="10"/>
                            <w:ind w:left="20"/>
                            <w:rPr>
                              <w:b/>
                              <w:sz w:val="20"/>
                            </w:rPr>
                          </w:pPr>
                          <w:r w:rsidRPr="00EB48BB">
                            <w:rPr>
                              <w:b/>
                              <w:sz w:val="20"/>
                            </w:rPr>
                            <w:t>March</w:t>
                          </w:r>
                          <w:r w:rsidR="00751687">
                            <w:rPr>
                              <w:b/>
                              <w:spacing w:val="-7"/>
                              <w:sz w:val="20"/>
                            </w:rPr>
                            <w:t xml:space="preserve"> </w:t>
                          </w:r>
                          <w:r w:rsidR="00751687">
                            <w:rPr>
                              <w:b/>
                              <w:sz w:val="20"/>
                            </w:rPr>
                            <w:t>1</w:t>
                          </w:r>
                          <w:r>
                            <w:rPr>
                              <w:b/>
                              <w:sz w:val="20"/>
                            </w:rPr>
                            <w:t>8</w:t>
                          </w:r>
                          <w:r w:rsidR="00751687">
                            <w:rPr>
                              <w:b/>
                              <w:sz w:val="20"/>
                            </w:rPr>
                            <w:t>,</w:t>
                          </w:r>
                          <w:r w:rsidR="00751687">
                            <w:rPr>
                              <w:b/>
                              <w:spacing w:val="-4"/>
                              <w:sz w:val="20"/>
                            </w:rPr>
                            <w:t xml:space="preserve"> </w:t>
                          </w:r>
                          <w:r w:rsidR="00751687">
                            <w:rPr>
                              <w:b/>
                              <w:sz w:val="20"/>
                            </w:rPr>
                            <w:t>202</w:t>
                          </w:r>
                          <w:r>
                            <w:rPr>
                              <w:b/>
                              <w:sz w:val="20"/>
                            </w:rPr>
                            <w:t>4</w:t>
                          </w:r>
                          <w:r w:rsidR="00751687">
                            <w:rPr>
                              <w:b/>
                              <w:spacing w:val="-5"/>
                              <w:sz w:val="20"/>
                            </w:rPr>
                            <w:t xml:space="preserve"> </w:t>
                          </w:r>
                          <w:r w:rsidR="00751687">
                            <w:rPr>
                              <w:b/>
                              <w:spacing w:val="-2"/>
                              <w:sz w:val="20"/>
                            </w:rPr>
                            <w:t>version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0" type="#_x0000_t202" style="position:absolute;margin-left:438.75pt;margin-top:41.95pt;width:107.9pt;height:13.05pt;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" filled="f" stroked="f">
              <v:textbox inset="0,0,0,0">
                <w:txbxContent>
                  <w:p w:rsidR="00C80AEF" w:rsidRDefault="00EB48BB">
                    <w:pPr>
                      <w:spacing w:before="10"/>
                      <w:ind w:left="20"/>
                      <w:rPr>
                        <w:b/>
                        <w:sz w:val="20"/>
                      </w:rPr>
                    </w:pPr>
                    <w:r w:rsidRPr="00EB48BB">
                      <w:rPr>
                        <w:b/>
                        <w:sz w:val="20"/>
                      </w:rPr>
                      <w:t>March</w:t>
                    </w:r>
                    <w:r w:rsidR="00751687">
                      <w:rPr>
                        <w:b/>
                        <w:spacing w:val="-7"/>
                        <w:sz w:val="20"/>
                      </w:rPr>
                      <w:t xml:space="preserve"> </w:t>
                    </w:r>
                    <w:r w:rsidR="00751687">
                      <w:rPr>
                        <w:b/>
                        <w:sz w:val="20"/>
                      </w:rPr>
                      <w:t>1</w:t>
                    </w:r>
                    <w:r>
                      <w:rPr>
                        <w:b/>
                        <w:sz w:val="20"/>
                      </w:rPr>
                      <w:t>8</w:t>
                    </w:r>
                    <w:r w:rsidR="00751687">
                      <w:rPr>
                        <w:b/>
                        <w:sz w:val="20"/>
                      </w:rPr>
                      <w:t>,</w:t>
                    </w:r>
                    <w:r w:rsidR="00751687">
                      <w:rPr>
                        <w:b/>
                        <w:spacing w:val="-4"/>
                        <w:sz w:val="20"/>
                      </w:rPr>
                      <w:t xml:space="preserve"> </w:t>
                    </w:r>
                    <w:r w:rsidR="00751687">
                      <w:rPr>
                        <w:b/>
                        <w:sz w:val="20"/>
                      </w:rPr>
                      <w:t>202</w:t>
                    </w:r>
                    <w:r>
                      <w:rPr>
                        <w:b/>
                        <w:sz w:val="20"/>
                      </w:rPr>
                      <w:t>4</w:t>
                    </w:r>
                    <w:r w:rsidR="00751687">
                      <w:rPr>
                        <w:b/>
                        <w:spacing w:val="-5"/>
                        <w:sz w:val="20"/>
                      </w:rPr>
                      <w:t xml:space="preserve"> </w:t>
                    </w:r>
                    <w:r w:rsidR="00751687">
                      <w:rPr>
                        <w:b/>
                        <w:spacing w:val="-2"/>
                        <w:sz w:val="20"/>
                      </w:rPr>
                      <w:t>version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64397"/>
    <w:multiLevelType w:val="hybridMultilevel"/>
    <w:tmpl w:val="5D2246C6"/>
    <w:lvl w:ilvl="0" w:tplc="B1E06F3E">
      <w:start w:val="1"/>
      <w:numFmt w:val="decimal"/>
      <w:lvlText w:val="%1."/>
      <w:lvlJc w:val="left"/>
      <w:pPr>
        <w:ind w:left="911" w:hanging="48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6941554">
      <w:start w:val="1"/>
      <w:numFmt w:val="decimal"/>
      <w:lvlText w:val="(%2)"/>
      <w:lvlJc w:val="left"/>
      <w:pPr>
        <w:ind w:left="1394" w:hanging="48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E81C0">
      <w:start w:val="1"/>
      <w:numFmt w:val="upperLetter"/>
      <w:lvlText w:val="%3."/>
      <w:lvlJc w:val="left"/>
      <w:pPr>
        <w:ind w:left="1634" w:hanging="48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7F223E2">
      <w:numFmt w:val="bullet"/>
      <w:lvlText w:val="•"/>
      <w:lvlJc w:val="left"/>
      <w:pPr>
        <w:ind w:left="2743" w:hanging="483"/>
      </w:pPr>
      <w:rPr>
        <w:rFonts w:hint="default"/>
        <w:lang w:val="en-US" w:eastAsia="en-US" w:bidi="ar-SA"/>
      </w:rPr>
    </w:lvl>
    <w:lvl w:ilvl="4" w:tplc="141E3FF4">
      <w:numFmt w:val="bullet"/>
      <w:lvlText w:val="•"/>
      <w:lvlJc w:val="left"/>
      <w:pPr>
        <w:ind w:left="3846" w:hanging="483"/>
      </w:pPr>
      <w:rPr>
        <w:rFonts w:hint="default"/>
        <w:lang w:val="en-US" w:eastAsia="en-US" w:bidi="ar-SA"/>
      </w:rPr>
    </w:lvl>
    <w:lvl w:ilvl="5" w:tplc="C0F04B62">
      <w:numFmt w:val="bullet"/>
      <w:lvlText w:val="•"/>
      <w:lvlJc w:val="left"/>
      <w:pPr>
        <w:ind w:left="4949" w:hanging="483"/>
      </w:pPr>
      <w:rPr>
        <w:rFonts w:hint="default"/>
        <w:lang w:val="en-US" w:eastAsia="en-US" w:bidi="ar-SA"/>
      </w:rPr>
    </w:lvl>
    <w:lvl w:ilvl="6" w:tplc="5F78F064">
      <w:numFmt w:val="bullet"/>
      <w:lvlText w:val="•"/>
      <w:lvlJc w:val="left"/>
      <w:pPr>
        <w:ind w:left="6053" w:hanging="483"/>
      </w:pPr>
      <w:rPr>
        <w:rFonts w:hint="default"/>
        <w:lang w:val="en-US" w:eastAsia="en-US" w:bidi="ar-SA"/>
      </w:rPr>
    </w:lvl>
    <w:lvl w:ilvl="7" w:tplc="EF0E81A2">
      <w:numFmt w:val="bullet"/>
      <w:lvlText w:val="•"/>
      <w:lvlJc w:val="left"/>
      <w:pPr>
        <w:ind w:left="7156" w:hanging="483"/>
      </w:pPr>
      <w:rPr>
        <w:rFonts w:hint="default"/>
        <w:lang w:val="en-US" w:eastAsia="en-US" w:bidi="ar-SA"/>
      </w:rPr>
    </w:lvl>
    <w:lvl w:ilvl="8" w:tplc="9758B3EE">
      <w:numFmt w:val="bullet"/>
      <w:lvlText w:val="•"/>
      <w:lvlJc w:val="left"/>
      <w:pPr>
        <w:ind w:left="8259" w:hanging="48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EF"/>
    <w:rsid w:val="00373D50"/>
    <w:rsid w:val="00751687"/>
    <w:rsid w:val="007B2CF3"/>
    <w:rsid w:val="00C80AEF"/>
    <w:rsid w:val="00EB4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FA9D"/>
  <w15:docId w15:val="{F1FC1319-9233-4EC3-BFDE-F6B89EE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83"/>
      <w:ind w:left="1394" w:hanging="483"/>
    </w:pPr>
    <w:rPr>
      <w:sz w:val="24"/>
      <w:szCs w:val="24"/>
    </w:rPr>
  </w:style>
  <w:style w:type="paragraph" w:styleId="a4">
    <w:name w:val="Title"/>
    <w:basedOn w:val="a"/>
    <w:uiPriority w:val="10"/>
    <w:qFormat/>
    <w:pPr>
      <w:spacing w:before="2"/>
      <w:ind w:left="1467" w:right="1151"/>
      <w:jc w:val="center"/>
    </w:pPr>
    <w:rPr>
      <w:b/>
      <w:bCs/>
      <w:sz w:val="32"/>
      <w:szCs w:val="32"/>
    </w:rPr>
  </w:style>
  <w:style w:type="paragraph" w:styleId="a5">
    <w:name w:val="List Paragraph"/>
    <w:basedOn w:val="a"/>
    <w:uiPriority w:val="1"/>
    <w:qFormat/>
    <w:pPr>
      <w:spacing w:before="183"/>
      <w:ind w:left="1394" w:hanging="483"/>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EB48BB"/>
    <w:pPr>
      <w:tabs>
        <w:tab w:val="center" w:pos="4153"/>
        <w:tab w:val="right" w:pos="8306"/>
      </w:tabs>
      <w:snapToGrid w:val="0"/>
    </w:pPr>
    <w:rPr>
      <w:sz w:val="20"/>
      <w:szCs w:val="20"/>
    </w:rPr>
  </w:style>
  <w:style w:type="character" w:customStyle="1" w:styleId="a7">
    <w:name w:val="頁首 字元"/>
    <w:basedOn w:val="a0"/>
    <w:link w:val="a6"/>
    <w:uiPriority w:val="99"/>
    <w:rsid w:val="00EB48BB"/>
    <w:rPr>
      <w:rFonts w:ascii="Times New Roman" w:eastAsia="Times New Roman" w:hAnsi="Times New Roman" w:cs="Times New Roman"/>
      <w:sz w:val="20"/>
      <w:szCs w:val="20"/>
    </w:rPr>
  </w:style>
  <w:style w:type="paragraph" w:styleId="a8">
    <w:name w:val="footer"/>
    <w:basedOn w:val="a"/>
    <w:link w:val="a9"/>
    <w:uiPriority w:val="99"/>
    <w:unhideWhenUsed/>
    <w:rsid w:val="00EB48BB"/>
    <w:pPr>
      <w:tabs>
        <w:tab w:val="center" w:pos="4153"/>
        <w:tab w:val="right" w:pos="8306"/>
      </w:tabs>
      <w:snapToGrid w:val="0"/>
    </w:pPr>
    <w:rPr>
      <w:sz w:val="20"/>
      <w:szCs w:val="20"/>
    </w:rPr>
  </w:style>
  <w:style w:type="character" w:customStyle="1" w:styleId="a9">
    <w:name w:val="頁尾 字元"/>
    <w:basedOn w:val="a0"/>
    <w:link w:val="a8"/>
    <w:uiPriority w:val="99"/>
    <w:rsid w:val="00EB48B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User</cp:lastModifiedBy>
  <cp:revision>2</cp:revision>
  <dcterms:created xsi:type="dcterms:W3CDTF">2024-03-18T07:22:00Z</dcterms:created>
  <dcterms:modified xsi:type="dcterms:W3CDTF">2024-03-18T07:22:00Z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2019</vt:lpwstr>
  </property>
  <property fmtid="{D5CDD505-2E9C-101B-9397-08002B2CF9AE}" pid="4" name="LastSaved">
    <vt:filetime>2024-03-18T00:00:00Z</vt:filetime>
  </property>
  <property fmtid="{D5CDD505-2E9C-101B-9397-08002B2CF9AE}" pid="5" name="Producer">
    <vt:lpwstr>Microsoft® Word 2019</vt:lpwstr>
  </property>
</Properties>
</file>